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5C0BF" w14:textId="77777777" w:rsidR="00C31657" w:rsidRPr="00BC1BAE" w:rsidRDefault="006B003F" w:rsidP="005D51BB">
      <w:pPr>
        <w:spacing w:after="120" w:line="276" w:lineRule="auto"/>
        <w:ind w:left="567" w:right="28"/>
        <w:jc w:val="center"/>
        <w:rPr>
          <w:rFonts w:ascii="Aptos" w:hAnsi="Aptos"/>
          <w:b/>
          <w:bCs/>
          <w:color w:val="000000" w:themeColor="text1"/>
          <w:sz w:val="32"/>
          <w:szCs w:val="32"/>
        </w:rPr>
      </w:pPr>
      <w:r w:rsidRPr="00BC1BAE">
        <w:rPr>
          <w:rFonts w:ascii="Aptos" w:hAnsi="Aptos"/>
          <w:b/>
          <w:bCs/>
          <w:color w:val="000000" w:themeColor="text1"/>
          <w:sz w:val="32"/>
          <w:szCs w:val="32"/>
        </w:rPr>
        <w:t>Appel à Candidature</w:t>
      </w:r>
      <w:r w:rsidR="00DB08E3" w:rsidRPr="00BC1BAE">
        <w:rPr>
          <w:rFonts w:ascii="Aptos" w:hAnsi="Aptos"/>
          <w:b/>
          <w:bCs/>
          <w:color w:val="000000" w:themeColor="text1"/>
          <w:sz w:val="32"/>
          <w:szCs w:val="32"/>
        </w:rPr>
        <w:t xml:space="preserve"> </w:t>
      </w:r>
    </w:p>
    <w:p w14:paraId="6231B307" w14:textId="7D10FE0E" w:rsidR="00C31657" w:rsidRPr="00BC1BAE" w:rsidRDefault="00C31657" w:rsidP="005D51BB">
      <w:pPr>
        <w:spacing w:after="960" w:line="276" w:lineRule="auto"/>
        <w:ind w:left="567" w:right="28"/>
        <w:jc w:val="center"/>
        <w:rPr>
          <w:rFonts w:ascii="Aptos" w:hAnsi="Aptos"/>
          <w:b/>
          <w:bCs/>
          <w:color w:val="000000" w:themeColor="text1"/>
          <w:sz w:val="32"/>
          <w:szCs w:val="32"/>
        </w:rPr>
      </w:pPr>
      <w:proofErr w:type="spellStart"/>
      <w:r w:rsidRPr="00BC1BAE">
        <w:rPr>
          <w:rFonts w:ascii="Aptos" w:hAnsi="Aptos"/>
          <w:b/>
          <w:bCs/>
          <w:color w:val="000000" w:themeColor="text1"/>
          <w:sz w:val="32"/>
          <w:szCs w:val="32"/>
        </w:rPr>
        <w:t>Consulta</w:t>
      </w:r>
      <w:r w:rsidR="00316DBD" w:rsidRPr="00BC1BAE">
        <w:rPr>
          <w:rFonts w:ascii="Aptos" w:hAnsi="Aptos"/>
          <w:b/>
          <w:bCs/>
          <w:color w:val="000000" w:themeColor="text1"/>
          <w:sz w:val="32"/>
          <w:szCs w:val="32"/>
        </w:rPr>
        <w:t>nt</w:t>
      </w:r>
      <w:r w:rsidR="00CF1EF0" w:rsidRPr="00BC1BAE">
        <w:rPr>
          <w:rFonts w:ascii="Aptos" w:hAnsi="Aptos"/>
          <w:b/>
          <w:bCs/>
          <w:color w:val="000000" w:themeColor="text1"/>
          <w:sz w:val="32"/>
          <w:szCs w:val="32"/>
        </w:rPr>
        <w:t>.e</w:t>
      </w:r>
      <w:proofErr w:type="spellEnd"/>
      <w:r w:rsidR="00316DBD" w:rsidRPr="00BC1BAE">
        <w:rPr>
          <w:rFonts w:ascii="Aptos" w:hAnsi="Aptos"/>
          <w:b/>
          <w:bCs/>
          <w:color w:val="000000" w:themeColor="text1"/>
          <w:sz w:val="32"/>
          <w:szCs w:val="32"/>
        </w:rPr>
        <w:t xml:space="preserve"> </w:t>
      </w:r>
      <w:proofErr w:type="spellStart"/>
      <w:proofErr w:type="gramStart"/>
      <w:r w:rsidR="00316DBD" w:rsidRPr="00BC1BAE">
        <w:rPr>
          <w:rFonts w:ascii="Aptos" w:hAnsi="Aptos"/>
          <w:b/>
          <w:bCs/>
          <w:color w:val="000000" w:themeColor="text1"/>
          <w:sz w:val="32"/>
          <w:szCs w:val="32"/>
        </w:rPr>
        <w:t>chercheur</w:t>
      </w:r>
      <w:r w:rsidR="00CF1EF0" w:rsidRPr="00BC1BAE">
        <w:rPr>
          <w:rFonts w:ascii="Aptos" w:hAnsi="Aptos"/>
          <w:b/>
          <w:bCs/>
          <w:color w:val="000000" w:themeColor="text1"/>
          <w:sz w:val="32"/>
          <w:szCs w:val="32"/>
        </w:rPr>
        <w:t>.e</w:t>
      </w:r>
      <w:proofErr w:type="spellEnd"/>
      <w:proofErr w:type="gramEnd"/>
      <w:r w:rsidR="00316DBD" w:rsidRPr="00BC1BAE">
        <w:rPr>
          <w:rFonts w:ascii="Aptos" w:hAnsi="Aptos"/>
          <w:b/>
          <w:bCs/>
          <w:color w:val="000000" w:themeColor="text1"/>
          <w:sz w:val="32"/>
          <w:szCs w:val="32"/>
        </w:rPr>
        <w:t xml:space="preserve"> </w:t>
      </w:r>
      <w:proofErr w:type="spellStart"/>
      <w:r w:rsidR="00316DBD" w:rsidRPr="00BC1BAE">
        <w:rPr>
          <w:rFonts w:ascii="Aptos" w:hAnsi="Aptos"/>
          <w:b/>
          <w:bCs/>
          <w:color w:val="000000" w:themeColor="text1"/>
          <w:sz w:val="32"/>
          <w:szCs w:val="32"/>
        </w:rPr>
        <w:t>principal</w:t>
      </w:r>
      <w:r w:rsidR="00CF1EF0" w:rsidRPr="00BC1BAE">
        <w:rPr>
          <w:rFonts w:ascii="Aptos" w:hAnsi="Aptos"/>
          <w:b/>
          <w:bCs/>
          <w:color w:val="000000" w:themeColor="text1"/>
          <w:sz w:val="32"/>
          <w:szCs w:val="32"/>
        </w:rPr>
        <w:t>.e</w:t>
      </w:r>
      <w:proofErr w:type="spellEnd"/>
      <w:r w:rsidR="00316DBD" w:rsidRPr="00BC1BAE">
        <w:rPr>
          <w:rFonts w:ascii="Aptos" w:hAnsi="Aptos"/>
          <w:b/>
          <w:bCs/>
          <w:color w:val="000000" w:themeColor="text1"/>
          <w:sz w:val="32"/>
          <w:szCs w:val="32"/>
        </w:rPr>
        <w:t xml:space="preserve"> d</w:t>
      </w:r>
      <w:r w:rsidR="000E57B7" w:rsidRPr="00BC1BAE">
        <w:rPr>
          <w:rFonts w:ascii="Aptos" w:hAnsi="Aptos"/>
          <w:b/>
          <w:bCs/>
          <w:color w:val="000000" w:themeColor="text1"/>
          <w:sz w:val="32"/>
          <w:szCs w:val="32"/>
        </w:rPr>
        <w:t>e</w:t>
      </w:r>
      <w:r w:rsidR="00316DBD" w:rsidRPr="00BC1BAE">
        <w:rPr>
          <w:rFonts w:ascii="Aptos" w:hAnsi="Aptos"/>
          <w:b/>
          <w:bCs/>
          <w:color w:val="000000" w:themeColor="text1"/>
          <w:sz w:val="32"/>
          <w:szCs w:val="32"/>
        </w:rPr>
        <w:t xml:space="preserve"> projet </w:t>
      </w:r>
    </w:p>
    <w:p w14:paraId="4C223E63" w14:textId="6EC9FE80" w:rsidR="00C31657" w:rsidRPr="00AE3F09" w:rsidRDefault="00C31657" w:rsidP="00A60F8E">
      <w:pPr>
        <w:spacing w:after="240" w:line="276" w:lineRule="auto"/>
        <w:ind w:right="28"/>
        <w:jc w:val="both"/>
        <w:rPr>
          <w:rFonts w:ascii="Century Gothic" w:hAnsi="Century Gothic"/>
          <w:b/>
          <w:bCs/>
          <w:color w:val="000000" w:themeColor="text1"/>
          <w:sz w:val="28"/>
          <w:szCs w:val="28"/>
        </w:rPr>
      </w:pPr>
      <w:r w:rsidRPr="00AE3F09">
        <w:rPr>
          <w:rFonts w:ascii="Century Gothic" w:hAnsi="Century Gothic"/>
          <w:b/>
          <w:bCs/>
          <w:color w:val="000000" w:themeColor="text1"/>
          <w:sz w:val="28"/>
          <w:szCs w:val="28"/>
        </w:rPr>
        <w:t>Contexte</w:t>
      </w:r>
      <w:r w:rsidR="00316DBD" w:rsidRPr="00AE3F09">
        <w:rPr>
          <w:rFonts w:ascii="Century Gothic" w:hAnsi="Century Gothic"/>
          <w:b/>
          <w:bCs/>
          <w:color w:val="000000" w:themeColor="text1"/>
          <w:sz w:val="28"/>
          <w:szCs w:val="28"/>
        </w:rPr>
        <w:t xml:space="preserve"> et justification</w:t>
      </w:r>
    </w:p>
    <w:p w14:paraId="58C04A8F" w14:textId="67964097" w:rsidR="00316DBD" w:rsidRPr="00BC1BAE" w:rsidRDefault="00316DBD" w:rsidP="00A60F8E">
      <w:pPr>
        <w:spacing w:after="120" w:line="276" w:lineRule="auto"/>
        <w:ind w:right="27"/>
        <w:jc w:val="both"/>
        <w:rPr>
          <w:rFonts w:ascii="Aptos" w:hAnsi="Aptos" w:cstheme="minorBidi"/>
          <w:b/>
          <w:bCs/>
          <w:i/>
          <w:iCs/>
          <w:color w:val="000000" w:themeColor="text1"/>
          <w:sz w:val="24"/>
          <w:szCs w:val="24"/>
          <w:u w:val="single"/>
        </w:rPr>
      </w:pPr>
      <w:r w:rsidRPr="00BC1BAE">
        <w:rPr>
          <w:rFonts w:ascii="Aptos" w:hAnsi="Aptos" w:cstheme="minorBidi"/>
          <w:b/>
          <w:bCs/>
          <w:color w:val="000000" w:themeColor="text1"/>
          <w:sz w:val="24"/>
          <w:szCs w:val="24"/>
        </w:rPr>
        <w:t>Dans le cadre du projet</w:t>
      </w:r>
      <w:r w:rsidR="000E57B7" w:rsidRPr="00BC1BAE">
        <w:rPr>
          <w:rFonts w:ascii="Aptos" w:hAnsi="Aptos" w:cstheme="minorBidi"/>
          <w:b/>
          <w:bCs/>
          <w:color w:val="000000" w:themeColor="text1"/>
          <w:sz w:val="24"/>
          <w:szCs w:val="24"/>
        </w:rPr>
        <w:t> </w:t>
      </w:r>
      <w:r w:rsidR="00A66367" w:rsidRPr="00BC1BAE">
        <w:rPr>
          <w:rFonts w:ascii="Aptos" w:hAnsi="Aptos" w:cstheme="minorBidi"/>
          <w:b/>
          <w:bCs/>
          <w:color w:val="000000" w:themeColor="text1"/>
          <w:sz w:val="24"/>
          <w:szCs w:val="24"/>
        </w:rPr>
        <w:t>« </w:t>
      </w:r>
      <w:r w:rsidR="00B862A3" w:rsidRPr="00BC1BAE">
        <w:rPr>
          <w:rFonts w:ascii="Aptos" w:hAnsi="Aptos" w:cstheme="minorBidi"/>
          <w:b/>
          <w:bCs/>
          <w:color w:val="000000" w:themeColor="text1"/>
          <w:sz w:val="24"/>
          <w:szCs w:val="24"/>
        </w:rPr>
        <w:t>Promotion de l’accès des populations vulnérables aux droits et services de SSR et Santé Mentale en Tunisie</w:t>
      </w:r>
      <w:r w:rsidR="00A66367" w:rsidRPr="00BC1BAE">
        <w:rPr>
          <w:rFonts w:ascii="Aptos" w:hAnsi="Aptos" w:cstheme="minorBidi"/>
          <w:b/>
          <w:bCs/>
          <w:color w:val="000000" w:themeColor="text1"/>
          <w:sz w:val="24"/>
          <w:szCs w:val="24"/>
        </w:rPr>
        <w:t> »</w:t>
      </w:r>
      <w:r w:rsidR="00A60F8E" w:rsidRPr="00BC1BAE">
        <w:rPr>
          <w:rFonts w:ascii="Aptos" w:hAnsi="Aptos" w:cstheme="minorBidi"/>
          <w:b/>
          <w:bCs/>
          <w:color w:val="000000" w:themeColor="text1"/>
          <w:sz w:val="24"/>
          <w:szCs w:val="24"/>
        </w:rPr>
        <w:br/>
      </w:r>
      <w:r w:rsidR="00B53BF8" w:rsidRPr="00BC1BAE">
        <w:rPr>
          <w:rFonts w:ascii="Aptos" w:hAnsi="Aptos" w:cstheme="minorBidi"/>
          <w:b/>
          <w:bCs/>
          <w:color w:val="000000" w:themeColor="text1"/>
          <w:sz w:val="24"/>
          <w:szCs w:val="24"/>
        </w:rPr>
        <w:t xml:space="preserve">Le Bureau Régional Du Monde Arabe de L’IPPF Recrute </w:t>
      </w:r>
      <w:proofErr w:type="spellStart"/>
      <w:r w:rsidR="00B53BF8" w:rsidRPr="00BC1BAE">
        <w:rPr>
          <w:rFonts w:ascii="Aptos" w:hAnsi="Aptos" w:cstheme="minorBidi"/>
          <w:b/>
          <w:bCs/>
          <w:i/>
          <w:iCs/>
          <w:color w:val="000000" w:themeColor="text1"/>
          <w:sz w:val="24"/>
          <w:szCs w:val="24"/>
          <w:u w:val="single"/>
        </w:rPr>
        <w:t>Un.e</w:t>
      </w:r>
      <w:proofErr w:type="spellEnd"/>
      <w:r w:rsidR="00B53BF8" w:rsidRPr="00BC1BAE">
        <w:rPr>
          <w:rFonts w:ascii="Aptos" w:hAnsi="Aptos" w:cstheme="minorBidi"/>
          <w:b/>
          <w:bCs/>
          <w:i/>
          <w:iCs/>
          <w:color w:val="000000" w:themeColor="text1"/>
          <w:sz w:val="24"/>
          <w:szCs w:val="24"/>
          <w:u w:val="single"/>
        </w:rPr>
        <w:t xml:space="preserve"> </w:t>
      </w:r>
      <w:proofErr w:type="spellStart"/>
      <w:r w:rsidR="00B53BF8" w:rsidRPr="00BC1BAE">
        <w:rPr>
          <w:rFonts w:ascii="Aptos" w:hAnsi="Aptos" w:cstheme="minorBidi"/>
          <w:b/>
          <w:bCs/>
          <w:i/>
          <w:iCs/>
          <w:color w:val="000000" w:themeColor="text1"/>
          <w:sz w:val="24"/>
          <w:szCs w:val="24"/>
          <w:u w:val="single"/>
        </w:rPr>
        <w:t>Consultant.e</w:t>
      </w:r>
      <w:proofErr w:type="spellEnd"/>
      <w:r w:rsidR="00B53BF8" w:rsidRPr="00BC1BAE">
        <w:rPr>
          <w:rFonts w:ascii="Aptos" w:hAnsi="Aptos" w:cstheme="minorBidi"/>
          <w:b/>
          <w:bCs/>
          <w:i/>
          <w:iCs/>
          <w:color w:val="000000" w:themeColor="text1"/>
          <w:sz w:val="24"/>
          <w:szCs w:val="24"/>
          <w:u w:val="single"/>
        </w:rPr>
        <w:t xml:space="preserve"> </w:t>
      </w:r>
      <w:proofErr w:type="spellStart"/>
      <w:r w:rsidR="00B53BF8" w:rsidRPr="00BC1BAE">
        <w:rPr>
          <w:rFonts w:ascii="Aptos" w:hAnsi="Aptos" w:cstheme="minorBidi"/>
          <w:b/>
          <w:bCs/>
          <w:i/>
          <w:iCs/>
          <w:color w:val="000000" w:themeColor="text1"/>
          <w:sz w:val="24"/>
          <w:szCs w:val="24"/>
          <w:u w:val="single"/>
        </w:rPr>
        <w:t>Chercheur.e</w:t>
      </w:r>
      <w:proofErr w:type="spellEnd"/>
      <w:r w:rsidR="00B53BF8" w:rsidRPr="00BC1BAE">
        <w:rPr>
          <w:rFonts w:ascii="Aptos" w:hAnsi="Aptos" w:cstheme="minorBidi"/>
          <w:b/>
          <w:bCs/>
          <w:i/>
          <w:iCs/>
          <w:color w:val="000000" w:themeColor="text1"/>
          <w:sz w:val="24"/>
          <w:szCs w:val="24"/>
          <w:u w:val="single"/>
        </w:rPr>
        <w:t xml:space="preserve"> </w:t>
      </w:r>
      <w:proofErr w:type="spellStart"/>
      <w:r w:rsidR="00B53BF8" w:rsidRPr="00BC1BAE">
        <w:rPr>
          <w:rFonts w:ascii="Aptos" w:hAnsi="Aptos" w:cstheme="minorBidi"/>
          <w:b/>
          <w:bCs/>
          <w:i/>
          <w:iCs/>
          <w:color w:val="000000" w:themeColor="text1"/>
          <w:sz w:val="24"/>
          <w:szCs w:val="24"/>
          <w:u w:val="single"/>
        </w:rPr>
        <w:t>Principal.e</w:t>
      </w:r>
      <w:proofErr w:type="spellEnd"/>
      <w:r w:rsidR="00B53BF8" w:rsidRPr="00BC1BAE">
        <w:rPr>
          <w:rFonts w:ascii="Aptos" w:hAnsi="Aptos" w:cstheme="minorBidi"/>
          <w:b/>
          <w:bCs/>
          <w:i/>
          <w:iCs/>
          <w:color w:val="000000" w:themeColor="text1"/>
          <w:sz w:val="24"/>
          <w:szCs w:val="24"/>
          <w:u w:val="single"/>
        </w:rPr>
        <w:t xml:space="preserve"> </w:t>
      </w:r>
    </w:p>
    <w:p w14:paraId="63F92DAF" w14:textId="77777777" w:rsidR="006B47BA" w:rsidRPr="00BC1BAE" w:rsidRDefault="006B47BA" w:rsidP="00A60F8E">
      <w:pPr>
        <w:spacing w:after="120" w:line="276" w:lineRule="auto"/>
        <w:ind w:right="27"/>
        <w:jc w:val="both"/>
        <w:rPr>
          <w:rFonts w:ascii="Aptos" w:hAnsi="Aptos" w:cstheme="minorBidi"/>
          <w:color w:val="000000" w:themeColor="text1"/>
          <w:sz w:val="24"/>
          <w:szCs w:val="24"/>
        </w:rPr>
      </w:pPr>
      <w:r w:rsidRPr="00BC1BAE">
        <w:rPr>
          <w:rFonts w:ascii="Aptos" w:hAnsi="Aptos" w:cstheme="minorBidi"/>
          <w:color w:val="000000" w:themeColor="text1"/>
          <w:sz w:val="24"/>
          <w:szCs w:val="24"/>
        </w:rPr>
        <w:t xml:space="preserve">Le projet se </w:t>
      </w:r>
      <w:r w:rsidR="00F94CFE" w:rsidRPr="00BC1BAE">
        <w:rPr>
          <w:rFonts w:ascii="Aptos" w:hAnsi="Aptos" w:cstheme="minorBidi"/>
          <w:color w:val="000000" w:themeColor="text1"/>
          <w:sz w:val="24"/>
          <w:szCs w:val="24"/>
        </w:rPr>
        <w:t xml:space="preserve">propose de </w:t>
      </w:r>
      <w:r w:rsidRPr="00BC1BAE">
        <w:rPr>
          <w:rFonts w:ascii="Aptos" w:hAnsi="Aptos" w:cstheme="minorBidi"/>
          <w:color w:val="000000" w:themeColor="text1"/>
          <w:sz w:val="24"/>
          <w:szCs w:val="24"/>
        </w:rPr>
        <w:t>contribu</w:t>
      </w:r>
      <w:r w:rsidR="00F94CFE" w:rsidRPr="00BC1BAE">
        <w:rPr>
          <w:rFonts w:ascii="Aptos" w:hAnsi="Aptos" w:cstheme="minorBidi"/>
          <w:color w:val="000000" w:themeColor="text1"/>
          <w:sz w:val="24"/>
          <w:szCs w:val="24"/>
        </w:rPr>
        <w:t xml:space="preserve">er </w:t>
      </w:r>
      <w:r w:rsidRPr="00BC1BAE">
        <w:rPr>
          <w:rFonts w:ascii="Aptos" w:hAnsi="Aptos" w:cstheme="minorBidi"/>
          <w:color w:val="000000" w:themeColor="text1"/>
          <w:sz w:val="24"/>
          <w:szCs w:val="24"/>
        </w:rPr>
        <w:t xml:space="preserve">à l’amélioration des services de SSR des jeunes tunisiens et notamment ceux et celles en situation de vulnérabilité, à travers l’adoption de politiques et programmes de SSR </w:t>
      </w:r>
      <w:r w:rsidR="00F94CFE" w:rsidRPr="00BC1BAE">
        <w:rPr>
          <w:rFonts w:ascii="Aptos" w:hAnsi="Aptos" w:cstheme="minorBidi"/>
          <w:color w:val="000000" w:themeColor="text1"/>
          <w:sz w:val="24"/>
          <w:szCs w:val="24"/>
        </w:rPr>
        <w:t xml:space="preserve">et de santé mentale </w:t>
      </w:r>
      <w:r w:rsidRPr="00BC1BAE">
        <w:rPr>
          <w:rFonts w:ascii="Aptos" w:hAnsi="Aptos" w:cstheme="minorBidi"/>
          <w:color w:val="000000" w:themeColor="text1"/>
          <w:sz w:val="24"/>
          <w:szCs w:val="24"/>
        </w:rPr>
        <w:t>capables de répondre à leurs besoins, en se basant sur les résultats de recherche.</w:t>
      </w:r>
    </w:p>
    <w:p w14:paraId="695A7554" w14:textId="1193ABC1" w:rsidR="006B47BA" w:rsidRPr="00BC1BAE" w:rsidRDefault="006B47BA" w:rsidP="00A60F8E">
      <w:pPr>
        <w:spacing w:after="120" w:line="276" w:lineRule="auto"/>
        <w:ind w:right="27"/>
        <w:jc w:val="both"/>
        <w:rPr>
          <w:rFonts w:ascii="Aptos" w:hAnsi="Aptos" w:cstheme="minorBidi"/>
          <w:color w:val="000000" w:themeColor="text1"/>
          <w:sz w:val="24"/>
          <w:szCs w:val="24"/>
        </w:rPr>
      </w:pPr>
      <w:r w:rsidRPr="00BC1BAE">
        <w:rPr>
          <w:rFonts w:ascii="Aptos" w:hAnsi="Aptos" w:cstheme="minorBidi"/>
          <w:color w:val="000000" w:themeColor="text1"/>
          <w:sz w:val="24"/>
          <w:szCs w:val="24"/>
        </w:rPr>
        <w:t>L’objectif général</w:t>
      </w:r>
      <w:r w:rsidRPr="00BC1BAE">
        <w:rPr>
          <w:rFonts w:ascii="Arial" w:hAnsi="Arial"/>
          <w:color w:val="000000" w:themeColor="text1"/>
          <w:sz w:val="24"/>
          <w:szCs w:val="24"/>
        </w:rPr>
        <w:t> </w:t>
      </w:r>
      <w:r w:rsidRPr="00BC1BAE">
        <w:rPr>
          <w:rFonts w:ascii="Aptos" w:hAnsi="Aptos" w:cstheme="minorBidi"/>
          <w:color w:val="000000" w:themeColor="text1"/>
          <w:sz w:val="24"/>
          <w:szCs w:val="24"/>
        </w:rPr>
        <w:t>est de g</w:t>
      </w:r>
      <w:r w:rsidRPr="00BC1BAE">
        <w:rPr>
          <w:rFonts w:ascii="Aptos" w:hAnsi="Aptos" w:cs="Aptos"/>
          <w:color w:val="000000" w:themeColor="text1"/>
          <w:sz w:val="24"/>
          <w:szCs w:val="24"/>
        </w:rPr>
        <w:t>é</w:t>
      </w:r>
      <w:r w:rsidRPr="00BC1BAE">
        <w:rPr>
          <w:rFonts w:ascii="Aptos" w:hAnsi="Aptos" w:cstheme="minorBidi"/>
          <w:color w:val="000000" w:themeColor="text1"/>
          <w:sz w:val="24"/>
          <w:szCs w:val="24"/>
        </w:rPr>
        <w:t>n</w:t>
      </w:r>
      <w:r w:rsidRPr="00BC1BAE">
        <w:rPr>
          <w:rFonts w:ascii="Aptos" w:hAnsi="Aptos" w:cs="Aptos"/>
          <w:color w:val="000000" w:themeColor="text1"/>
          <w:sz w:val="24"/>
          <w:szCs w:val="24"/>
        </w:rPr>
        <w:t>é</w:t>
      </w:r>
      <w:r w:rsidRPr="00BC1BAE">
        <w:rPr>
          <w:rFonts w:ascii="Aptos" w:hAnsi="Aptos" w:cstheme="minorBidi"/>
          <w:color w:val="000000" w:themeColor="text1"/>
          <w:sz w:val="24"/>
          <w:szCs w:val="24"/>
        </w:rPr>
        <w:t>rer des connaissances ax</w:t>
      </w:r>
      <w:r w:rsidRPr="00BC1BAE">
        <w:rPr>
          <w:rFonts w:ascii="Aptos" w:hAnsi="Aptos" w:cs="Aptos"/>
          <w:color w:val="000000" w:themeColor="text1"/>
          <w:sz w:val="24"/>
          <w:szCs w:val="24"/>
        </w:rPr>
        <w:t>é</w:t>
      </w:r>
      <w:r w:rsidRPr="00BC1BAE">
        <w:rPr>
          <w:rFonts w:ascii="Aptos" w:hAnsi="Aptos" w:cstheme="minorBidi"/>
          <w:color w:val="000000" w:themeColor="text1"/>
          <w:sz w:val="24"/>
          <w:szCs w:val="24"/>
        </w:rPr>
        <w:t>es sur les solutions au moyen d</w:t>
      </w:r>
      <w:r w:rsidRPr="00BC1BAE">
        <w:rPr>
          <w:rFonts w:ascii="Aptos" w:hAnsi="Aptos" w:cs="Aptos"/>
          <w:color w:val="000000" w:themeColor="text1"/>
          <w:sz w:val="24"/>
          <w:szCs w:val="24"/>
        </w:rPr>
        <w:t>’</w:t>
      </w:r>
      <w:r w:rsidRPr="00BC1BAE">
        <w:rPr>
          <w:rFonts w:ascii="Aptos" w:hAnsi="Aptos" w:cstheme="minorBidi"/>
          <w:color w:val="000000" w:themeColor="text1"/>
          <w:sz w:val="24"/>
          <w:szCs w:val="24"/>
        </w:rPr>
        <w:t xml:space="preserve">une recherche de mise en </w:t>
      </w:r>
      <w:r w:rsidRPr="00BC1BAE">
        <w:rPr>
          <w:rFonts w:ascii="Aptos" w:hAnsi="Aptos" w:cs="Aptos"/>
          <w:color w:val="000000" w:themeColor="text1"/>
          <w:sz w:val="24"/>
          <w:szCs w:val="24"/>
        </w:rPr>
        <w:t>œ</w:t>
      </w:r>
      <w:r w:rsidRPr="00BC1BAE">
        <w:rPr>
          <w:rFonts w:ascii="Aptos" w:hAnsi="Aptos" w:cstheme="minorBidi"/>
          <w:color w:val="000000" w:themeColor="text1"/>
          <w:sz w:val="24"/>
          <w:szCs w:val="24"/>
        </w:rPr>
        <w:t>uvre permettant la consolidation des actions de plaidoyer bas</w:t>
      </w:r>
      <w:r w:rsidRPr="00BC1BAE">
        <w:rPr>
          <w:rFonts w:ascii="Aptos" w:hAnsi="Aptos" w:cs="Aptos"/>
          <w:color w:val="000000" w:themeColor="text1"/>
          <w:sz w:val="24"/>
          <w:szCs w:val="24"/>
        </w:rPr>
        <w:t>é</w:t>
      </w:r>
      <w:r w:rsidRPr="00BC1BAE">
        <w:rPr>
          <w:rFonts w:ascii="Aptos" w:hAnsi="Aptos" w:cstheme="minorBidi"/>
          <w:color w:val="000000" w:themeColor="text1"/>
          <w:sz w:val="24"/>
          <w:szCs w:val="24"/>
        </w:rPr>
        <w:t xml:space="preserve"> sur les preuves visant la r</w:t>
      </w:r>
      <w:r w:rsidRPr="00BC1BAE">
        <w:rPr>
          <w:rFonts w:ascii="Aptos" w:hAnsi="Aptos" w:cs="Aptos"/>
          <w:color w:val="000000" w:themeColor="text1"/>
          <w:sz w:val="24"/>
          <w:szCs w:val="24"/>
        </w:rPr>
        <w:t>é</w:t>
      </w:r>
      <w:r w:rsidRPr="00BC1BAE">
        <w:rPr>
          <w:rFonts w:ascii="Aptos" w:hAnsi="Aptos" w:cstheme="minorBidi"/>
          <w:color w:val="000000" w:themeColor="text1"/>
          <w:sz w:val="24"/>
          <w:szCs w:val="24"/>
        </w:rPr>
        <w:t>duction de l</w:t>
      </w:r>
      <w:r w:rsidRPr="00BC1BAE">
        <w:rPr>
          <w:rFonts w:ascii="Aptos" w:hAnsi="Aptos" w:cs="Aptos"/>
          <w:color w:val="000000" w:themeColor="text1"/>
          <w:sz w:val="24"/>
          <w:szCs w:val="24"/>
        </w:rPr>
        <w:t>’</w:t>
      </w:r>
      <w:r w:rsidRPr="00BC1BAE">
        <w:rPr>
          <w:rFonts w:ascii="Aptos" w:hAnsi="Aptos" w:cstheme="minorBidi"/>
          <w:color w:val="000000" w:themeColor="text1"/>
          <w:sz w:val="24"/>
          <w:szCs w:val="24"/>
        </w:rPr>
        <w:t>inclusion et des in</w:t>
      </w:r>
      <w:r w:rsidRPr="00BC1BAE">
        <w:rPr>
          <w:rFonts w:ascii="Aptos" w:hAnsi="Aptos" w:cs="Aptos"/>
          <w:color w:val="000000" w:themeColor="text1"/>
          <w:sz w:val="24"/>
          <w:szCs w:val="24"/>
        </w:rPr>
        <w:t>é</w:t>
      </w:r>
      <w:r w:rsidRPr="00BC1BAE">
        <w:rPr>
          <w:rFonts w:ascii="Aptos" w:hAnsi="Aptos" w:cstheme="minorBidi"/>
          <w:color w:val="000000" w:themeColor="text1"/>
          <w:sz w:val="24"/>
          <w:szCs w:val="24"/>
        </w:rPr>
        <w:t>galit</w:t>
      </w:r>
      <w:r w:rsidRPr="00BC1BAE">
        <w:rPr>
          <w:rFonts w:ascii="Aptos" w:hAnsi="Aptos" w:cs="Aptos"/>
          <w:color w:val="000000" w:themeColor="text1"/>
          <w:sz w:val="24"/>
          <w:szCs w:val="24"/>
        </w:rPr>
        <w:t>é</w:t>
      </w:r>
      <w:r w:rsidRPr="00BC1BAE">
        <w:rPr>
          <w:rFonts w:ascii="Aptos" w:hAnsi="Aptos" w:cstheme="minorBidi"/>
          <w:color w:val="000000" w:themeColor="text1"/>
          <w:sz w:val="24"/>
          <w:szCs w:val="24"/>
        </w:rPr>
        <w:t>s du genre et la promotion de l</w:t>
      </w:r>
      <w:r w:rsidRPr="00BC1BAE">
        <w:rPr>
          <w:rFonts w:ascii="Aptos" w:hAnsi="Aptos" w:cs="Aptos"/>
          <w:color w:val="000000" w:themeColor="text1"/>
          <w:sz w:val="24"/>
          <w:szCs w:val="24"/>
        </w:rPr>
        <w:t>’</w:t>
      </w:r>
      <w:r w:rsidRPr="00BC1BAE">
        <w:rPr>
          <w:rFonts w:ascii="Aptos" w:hAnsi="Aptos" w:cstheme="minorBidi"/>
          <w:color w:val="000000" w:themeColor="text1"/>
          <w:sz w:val="24"/>
          <w:szCs w:val="24"/>
        </w:rPr>
        <w:t>acc</w:t>
      </w:r>
      <w:r w:rsidRPr="00BC1BAE">
        <w:rPr>
          <w:rFonts w:ascii="Aptos" w:hAnsi="Aptos" w:cs="Aptos"/>
          <w:color w:val="000000" w:themeColor="text1"/>
          <w:sz w:val="24"/>
          <w:szCs w:val="24"/>
        </w:rPr>
        <w:t>è</w:t>
      </w:r>
      <w:r w:rsidRPr="00BC1BAE">
        <w:rPr>
          <w:rFonts w:ascii="Aptos" w:hAnsi="Aptos" w:cstheme="minorBidi"/>
          <w:color w:val="000000" w:themeColor="text1"/>
          <w:sz w:val="24"/>
          <w:szCs w:val="24"/>
        </w:rPr>
        <w:t>s aux Droits et aux services de sant</w:t>
      </w:r>
      <w:r w:rsidRPr="00BC1BAE">
        <w:rPr>
          <w:rFonts w:ascii="Aptos" w:hAnsi="Aptos" w:cs="Aptos"/>
          <w:color w:val="000000" w:themeColor="text1"/>
          <w:sz w:val="24"/>
          <w:szCs w:val="24"/>
        </w:rPr>
        <w:t>é</w:t>
      </w:r>
      <w:r w:rsidRPr="00BC1BAE">
        <w:rPr>
          <w:rFonts w:ascii="Aptos" w:hAnsi="Aptos" w:cstheme="minorBidi"/>
          <w:color w:val="000000" w:themeColor="text1"/>
          <w:sz w:val="24"/>
          <w:szCs w:val="24"/>
        </w:rPr>
        <w:t>, sant</w:t>
      </w:r>
      <w:r w:rsidRPr="00BC1BAE">
        <w:rPr>
          <w:rFonts w:ascii="Aptos" w:hAnsi="Aptos" w:cs="Aptos"/>
          <w:color w:val="000000" w:themeColor="text1"/>
          <w:sz w:val="24"/>
          <w:szCs w:val="24"/>
        </w:rPr>
        <w:t>é</w:t>
      </w:r>
      <w:r w:rsidRPr="00BC1BAE">
        <w:rPr>
          <w:rFonts w:ascii="Aptos" w:hAnsi="Aptos" w:cstheme="minorBidi"/>
          <w:color w:val="000000" w:themeColor="text1"/>
          <w:sz w:val="24"/>
          <w:szCs w:val="24"/>
        </w:rPr>
        <w:t xml:space="preserve"> sexuelle et reproductive et la sant</w:t>
      </w:r>
      <w:r w:rsidRPr="00BC1BAE">
        <w:rPr>
          <w:rFonts w:ascii="Aptos" w:hAnsi="Aptos" w:cs="Aptos"/>
          <w:color w:val="000000" w:themeColor="text1"/>
          <w:sz w:val="24"/>
          <w:szCs w:val="24"/>
        </w:rPr>
        <w:t>é</w:t>
      </w:r>
      <w:r w:rsidRPr="00BC1BAE">
        <w:rPr>
          <w:rFonts w:ascii="Aptos" w:hAnsi="Aptos" w:cstheme="minorBidi"/>
          <w:color w:val="000000" w:themeColor="text1"/>
          <w:sz w:val="24"/>
          <w:szCs w:val="24"/>
        </w:rPr>
        <w:t xml:space="preserve"> mentale parmi les jeunes vuln</w:t>
      </w:r>
      <w:r w:rsidRPr="00BC1BAE">
        <w:rPr>
          <w:rFonts w:ascii="Aptos" w:hAnsi="Aptos" w:cs="Aptos"/>
          <w:color w:val="000000" w:themeColor="text1"/>
          <w:sz w:val="24"/>
          <w:szCs w:val="24"/>
        </w:rPr>
        <w:t>é</w:t>
      </w:r>
      <w:r w:rsidRPr="00BC1BAE">
        <w:rPr>
          <w:rFonts w:ascii="Aptos" w:hAnsi="Aptos" w:cstheme="minorBidi"/>
          <w:color w:val="000000" w:themeColor="text1"/>
          <w:sz w:val="24"/>
          <w:szCs w:val="24"/>
        </w:rPr>
        <w:t>rables en Tunisie</w:t>
      </w:r>
      <w:r w:rsidR="00AE3F09" w:rsidRPr="00BC1BAE">
        <w:rPr>
          <w:rFonts w:ascii="Aptos" w:hAnsi="Aptos" w:cstheme="minorBidi"/>
          <w:color w:val="000000" w:themeColor="text1"/>
          <w:sz w:val="24"/>
          <w:szCs w:val="24"/>
        </w:rPr>
        <w:t>.</w:t>
      </w:r>
    </w:p>
    <w:p w14:paraId="4E5400CA" w14:textId="028BB03E" w:rsidR="006B47BA" w:rsidRPr="00BC1BAE" w:rsidRDefault="006B47BA" w:rsidP="00A60F8E">
      <w:pPr>
        <w:spacing w:after="120" w:line="276" w:lineRule="auto"/>
        <w:ind w:right="27"/>
        <w:jc w:val="both"/>
        <w:rPr>
          <w:rFonts w:ascii="Aptos" w:hAnsi="Aptos" w:cstheme="minorBidi"/>
          <w:color w:val="000000" w:themeColor="text1"/>
          <w:sz w:val="24"/>
          <w:szCs w:val="24"/>
        </w:rPr>
      </w:pPr>
      <w:r w:rsidRPr="00BC1BAE">
        <w:rPr>
          <w:rFonts w:ascii="Aptos" w:hAnsi="Aptos" w:cstheme="minorBidi"/>
          <w:color w:val="000000" w:themeColor="text1"/>
          <w:sz w:val="24"/>
          <w:szCs w:val="24"/>
        </w:rPr>
        <w:t>Il est attendu au terme de ce projet d’implanter</w:t>
      </w:r>
      <w:r w:rsidR="00AE3F09" w:rsidRPr="00BC1BAE">
        <w:rPr>
          <w:rFonts w:ascii="Aptos" w:hAnsi="Aptos" w:cstheme="minorBidi"/>
          <w:color w:val="000000" w:themeColor="text1"/>
          <w:sz w:val="24"/>
          <w:szCs w:val="24"/>
        </w:rPr>
        <w:t xml:space="preserve"> l’</w:t>
      </w:r>
      <w:r w:rsidRPr="00BC1BAE">
        <w:rPr>
          <w:rFonts w:ascii="Aptos" w:hAnsi="Aptos" w:cstheme="minorBidi"/>
          <w:color w:val="000000" w:themeColor="text1"/>
          <w:sz w:val="24"/>
          <w:szCs w:val="24"/>
        </w:rPr>
        <w:t>approch</w:t>
      </w:r>
      <w:r w:rsidR="00AE3F09" w:rsidRPr="00BC1BAE">
        <w:rPr>
          <w:rFonts w:ascii="Aptos" w:hAnsi="Aptos" w:cstheme="minorBidi"/>
          <w:color w:val="000000" w:themeColor="text1"/>
          <w:sz w:val="24"/>
          <w:szCs w:val="24"/>
        </w:rPr>
        <w:t>e</w:t>
      </w:r>
      <w:r w:rsidR="006A2FA4" w:rsidRPr="00BC1BAE">
        <w:rPr>
          <w:rFonts w:ascii="Aptos" w:hAnsi="Aptos" w:cstheme="minorBidi"/>
          <w:color w:val="000000" w:themeColor="text1"/>
          <w:sz w:val="24"/>
          <w:szCs w:val="24"/>
        </w:rPr>
        <w:t xml:space="preserve"> </w:t>
      </w:r>
      <w:r w:rsidRPr="00BC1BAE">
        <w:rPr>
          <w:rFonts w:ascii="Aptos" w:hAnsi="Aptos" w:cstheme="minorBidi"/>
          <w:color w:val="000000" w:themeColor="text1"/>
          <w:sz w:val="24"/>
          <w:szCs w:val="24"/>
        </w:rPr>
        <w:t>innovante et dynamique de « maillage recherche – pratique » favorisant les échanges entre des chercheurs, professionnels de santé, parties prenantes, utilisateurs et utilisatrices de services afin de faire passer la recherche à l’action pour l’amélioration de l’accès des jeunes vulnérables aux Droits et services de SSR et pour la promotion de l’égalité des genres.</w:t>
      </w:r>
    </w:p>
    <w:p w14:paraId="657B71CC" w14:textId="77777777" w:rsidR="00F94CFE" w:rsidRPr="00AE3F09" w:rsidRDefault="00F94CFE" w:rsidP="00502F23">
      <w:pPr>
        <w:spacing w:after="240" w:line="276" w:lineRule="auto"/>
        <w:ind w:right="28"/>
        <w:jc w:val="both"/>
        <w:rPr>
          <w:rFonts w:ascii="Century Gothic" w:hAnsi="Century Gothic"/>
          <w:b/>
          <w:bCs/>
          <w:color w:val="000000" w:themeColor="text1"/>
          <w:sz w:val="28"/>
          <w:szCs w:val="28"/>
        </w:rPr>
      </w:pPr>
      <w:r w:rsidRPr="00AE3F09">
        <w:rPr>
          <w:rFonts w:ascii="Century Gothic" w:hAnsi="Century Gothic"/>
          <w:b/>
          <w:bCs/>
          <w:color w:val="000000" w:themeColor="text1"/>
          <w:sz w:val="28"/>
          <w:szCs w:val="28"/>
        </w:rPr>
        <w:t xml:space="preserve">Objectif de la consultation </w:t>
      </w:r>
    </w:p>
    <w:p w14:paraId="71671B26" w14:textId="6D5D2EA8" w:rsidR="00CF1EF0" w:rsidRPr="00BC1BAE" w:rsidRDefault="00316DBD" w:rsidP="00A60F8E">
      <w:pPr>
        <w:spacing w:after="120" w:line="276" w:lineRule="auto"/>
        <w:ind w:right="27"/>
        <w:jc w:val="both"/>
        <w:rPr>
          <w:rFonts w:ascii="Aptos" w:hAnsi="Aptos" w:cstheme="minorBidi"/>
          <w:color w:val="000000" w:themeColor="text1"/>
          <w:sz w:val="24"/>
          <w:szCs w:val="24"/>
        </w:rPr>
      </w:pPr>
      <w:r w:rsidRPr="00BC1BAE">
        <w:rPr>
          <w:rFonts w:ascii="Aptos" w:hAnsi="Aptos" w:cstheme="minorBidi"/>
          <w:color w:val="000000" w:themeColor="text1"/>
          <w:sz w:val="24"/>
          <w:szCs w:val="24"/>
        </w:rPr>
        <w:t>Expertise</w:t>
      </w:r>
      <w:r w:rsidR="000B477C" w:rsidRPr="00BC1BAE">
        <w:rPr>
          <w:rFonts w:ascii="Aptos" w:hAnsi="Aptos" w:cstheme="minorBidi"/>
          <w:color w:val="000000" w:themeColor="text1"/>
          <w:sz w:val="24"/>
          <w:szCs w:val="24"/>
        </w:rPr>
        <w:t xml:space="preserve"> en méthodologie </w:t>
      </w:r>
      <w:r w:rsidR="00723121">
        <w:rPr>
          <w:rFonts w:ascii="Aptos" w:hAnsi="Aptos" w:cstheme="minorBidi"/>
          <w:color w:val="000000" w:themeColor="text1"/>
          <w:sz w:val="24"/>
          <w:szCs w:val="24"/>
        </w:rPr>
        <w:t>et approche scientifique de</w:t>
      </w:r>
      <w:r w:rsidR="000B477C" w:rsidRPr="00BC1BAE">
        <w:rPr>
          <w:rFonts w:ascii="Aptos" w:hAnsi="Aptos" w:cstheme="minorBidi"/>
          <w:color w:val="000000" w:themeColor="text1"/>
          <w:sz w:val="24"/>
          <w:szCs w:val="24"/>
        </w:rPr>
        <w:t xml:space="preserve"> recherche en vue de diriger un</w:t>
      </w:r>
      <w:r w:rsidR="00723121">
        <w:rPr>
          <w:rFonts w:ascii="Aptos" w:hAnsi="Aptos" w:cstheme="minorBidi"/>
          <w:color w:val="000000" w:themeColor="text1"/>
          <w:sz w:val="24"/>
          <w:szCs w:val="24"/>
        </w:rPr>
        <w:t>e équipe de chercheurs</w:t>
      </w:r>
      <w:r w:rsidR="003040CC" w:rsidRPr="00BC1BAE">
        <w:rPr>
          <w:rFonts w:ascii="Aptos" w:hAnsi="Aptos" w:cstheme="minorBidi"/>
          <w:color w:val="000000" w:themeColor="text1"/>
          <w:sz w:val="24"/>
          <w:szCs w:val="24"/>
        </w:rPr>
        <w:t xml:space="preserve"> avec </w:t>
      </w:r>
      <w:r w:rsidR="00723121">
        <w:rPr>
          <w:rFonts w:ascii="Aptos" w:hAnsi="Aptos" w:cstheme="minorBidi"/>
          <w:color w:val="000000" w:themeColor="text1"/>
          <w:sz w:val="24"/>
          <w:szCs w:val="24"/>
        </w:rPr>
        <w:t xml:space="preserve">suivi et évaluation d’indicateurs afin d’assurer </w:t>
      </w:r>
      <w:r w:rsidR="000B477C" w:rsidRPr="00BC1BAE">
        <w:rPr>
          <w:rFonts w:ascii="Aptos" w:hAnsi="Aptos" w:cstheme="minorBidi"/>
          <w:color w:val="000000" w:themeColor="text1"/>
          <w:sz w:val="24"/>
          <w:szCs w:val="24"/>
        </w:rPr>
        <w:t>d</w:t>
      </w:r>
      <w:r w:rsidR="00723121">
        <w:rPr>
          <w:rFonts w:ascii="Aptos" w:hAnsi="Aptos" w:cstheme="minorBidi"/>
          <w:color w:val="000000" w:themeColor="text1"/>
          <w:sz w:val="24"/>
          <w:szCs w:val="24"/>
        </w:rPr>
        <w:t xml:space="preserve">es </w:t>
      </w:r>
      <w:r w:rsidR="000B477C" w:rsidRPr="00BC1BAE">
        <w:rPr>
          <w:rFonts w:ascii="Aptos" w:hAnsi="Aptos" w:cstheme="minorBidi"/>
          <w:color w:val="000000" w:themeColor="text1"/>
          <w:sz w:val="24"/>
          <w:szCs w:val="24"/>
        </w:rPr>
        <w:t>solutions adaptées et applicables dans les contextes des zones</w:t>
      </w:r>
      <w:r w:rsidR="00A01746" w:rsidRPr="00BC1BAE">
        <w:rPr>
          <w:rFonts w:ascii="Aptos" w:hAnsi="Aptos" w:cstheme="minorBidi"/>
          <w:color w:val="000000" w:themeColor="text1"/>
          <w:sz w:val="24"/>
          <w:szCs w:val="24"/>
        </w:rPr>
        <w:t xml:space="preserve"> sélectionnées par le </w:t>
      </w:r>
      <w:r w:rsidR="00633075" w:rsidRPr="00BC1BAE">
        <w:rPr>
          <w:rFonts w:ascii="Aptos" w:hAnsi="Aptos" w:cstheme="minorBidi"/>
          <w:color w:val="000000" w:themeColor="text1"/>
          <w:sz w:val="24"/>
          <w:szCs w:val="24"/>
        </w:rPr>
        <w:t>projet.</w:t>
      </w:r>
      <w:r w:rsidR="000B477C" w:rsidRPr="00BC1BAE">
        <w:rPr>
          <w:rFonts w:ascii="Aptos" w:hAnsi="Aptos" w:cstheme="minorBidi"/>
          <w:color w:val="000000" w:themeColor="text1"/>
          <w:sz w:val="24"/>
          <w:szCs w:val="24"/>
        </w:rPr>
        <w:t xml:space="preserve"> </w:t>
      </w:r>
    </w:p>
    <w:p w14:paraId="0F454502" w14:textId="5977A3AA" w:rsidR="006D0456" w:rsidRPr="00502F23" w:rsidRDefault="00A50194" w:rsidP="00502F23">
      <w:pPr>
        <w:spacing w:after="240" w:line="276" w:lineRule="auto"/>
        <w:ind w:right="28"/>
        <w:jc w:val="both"/>
        <w:rPr>
          <w:rFonts w:ascii="Century Gothic" w:hAnsi="Century Gothic"/>
          <w:b/>
          <w:bCs/>
          <w:color w:val="000000" w:themeColor="text1"/>
          <w:sz w:val="28"/>
          <w:szCs w:val="28"/>
        </w:rPr>
      </w:pPr>
      <w:r w:rsidRPr="00502F23">
        <w:rPr>
          <w:rFonts w:ascii="Century Gothic" w:hAnsi="Century Gothic"/>
          <w:b/>
          <w:bCs/>
          <w:color w:val="000000" w:themeColor="text1"/>
          <w:sz w:val="28"/>
          <w:szCs w:val="28"/>
        </w:rPr>
        <w:t>Responsabilités et tâches</w:t>
      </w:r>
    </w:p>
    <w:p w14:paraId="791929F3" w14:textId="06E968AF" w:rsidR="00B467B7" w:rsidRPr="00BC1BAE" w:rsidRDefault="00B467B7" w:rsidP="00BC1BAE">
      <w:pPr>
        <w:spacing w:after="120" w:line="276" w:lineRule="auto"/>
        <w:ind w:right="27"/>
        <w:jc w:val="both"/>
        <w:rPr>
          <w:rFonts w:ascii="Aptos" w:hAnsi="Aptos" w:cstheme="minorBidi"/>
          <w:color w:val="000000" w:themeColor="text1"/>
          <w:sz w:val="24"/>
          <w:szCs w:val="24"/>
        </w:rPr>
      </w:pPr>
      <w:proofErr w:type="spellStart"/>
      <w:r w:rsidRPr="00BC1BAE">
        <w:rPr>
          <w:rFonts w:ascii="Aptos" w:hAnsi="Aptos" w:cstheme="minorBidi"/>
          <w:color w:val="000000" w:themeColor="text1"/>
          <w:sz w:val="24"/>
          <w:szCs w:val="24"/>
        </w:rPr>
        <w:t>Le</w:t>
      </w:r>
      <w:r w:rsidR="000C257A" w:rsidRPr="00BC1BAE">
        <w:rPr>
          <w:rFonts w:ascii="Aptos" w:hAnsi="Aptos" w:cstheme="minorBidi"/>
          <w:color w:val="000000" w:themeColor="text1"/>
          <w:sz w:val="24"/>
          <w:szCs w:val="24"/>
        </w:rPr>
        <w:t>-la</w:t>
      </w:r>
      <w:proofErr w:type="spellEnd"/>
      <w:r w:rsidRPr="00BC1BAE">
        <w:rPr>
          <w:rFonts w:ascii="Aptos" w:hAnsi="Aptos" w:cstheme="minorBidi"/>
          <w:color w:val="000000" w:themeColor="text1"/>
          <w:sz w:val="24"/>
          <w:szCs w:val="24"/>
        </w:rPr>
        <w:t xml:space="preserve"> </w:t>
      </w:r>
      <w:proofErr w:type="spellStart"/>
      <w:proofErr w:type="gramStart"/>
      <w:r w:rsidRPr="00BC1BAE">
        <w:rPr>
          <w:rFonts w:ascii="Aptos" w:hAnsi="Aptos" w:cstheme="minorBidi"/>
          <w:color w:val="000000" w:themeColor="text1"/>
          <w:sz w:val="24"/>
          <w:szCs w:val="24"/>
        </w:rPr>
        <w:t>consultant</w:t>
      </w:r>
      <w:r w:rsidR="000C257A" w:rsidRPr="00BC1BAE">
        <w:rPr>
          <w:rFonts w:ascii="Aptos" w:hAnsi="Aptos" w:cstheme="minorBidi"/>
          <w:color w:val="000000" w:themeColor="text1"/>
          <w:sz w:val="24"/>
          <w:szCs w:val="24"/>
        </w:rPr>
        <w:t>.e</w:t>
      </w:r>
      <w:proofErr w:type="spellEnd"/>
      <w:proofErr w:type="gramEnd"/>
      <w:r w:rsidRPr="00BC1BAE">
        <w:rPr>
          <w:rFonts w:ascii="Aptos" w:hAnsi="Aptos" w:cstheme="minorBidi"/>
          <w:color w:val="000000" w:themeColor="text1"/>
          <w:sz w:val="24"/>
          <w:szCs w:val="24"/>
        </w:rPr>
        <w:t xml:space="preserve"> est </w:t>
      </w:r>
      <w:proofErr w:type="spellStart"/>
      <w:r w:rsidRPr="00BC1BAE">
        <w:rPr>
          <w:rFonts w:ascii="Aptos" w:hAnsi="Aptos" w:cstheme="minorBidi"/>
          <w:color w:val="000000" w:themeColor="text1"/>
          <w:sz w:val="24"/>
          <w:szCs w:val="24"/>
        </w:rPr>
        <w:t>appelé</w:t>
      </w:r>
      <w:r w:rsidR="000C257A" w:rsidRPr="00BC1BAE">
        <w:rPr>
          <w:rFonts w:ascii="Aptos" w:hAnsi="Aptos" w:cstheme="minorBidi"/>
          <w:color w:val="000000" w:themeColor="text1"/>
          <w:sz w:val="24"/>
          <w:szCs w:val="24"/>
        </w:rPr>
        <w:t>.e</w:t>
      </w:r>
      <w:proofErr w:type="spellEnd"/>
      <w:r w:rsidRPr="00BC1BAE">
        <w:rPr>
          <w:rFonts w:ascii="Aptos" w:hAnsi="Aptos" w:cstheme="minorBidi"/>
          <w:color w:val="000000" w:themeColor="text1"/>
          <w:sz w:val="24"/>
          <w:szCs w:val="24"/>
        </w:rPr>
        <w:t xml:space="preserve"> </w:t>
      </w:r>
      <w:r w:rsidR="00A31BB1" w:rsidRPr="00BC1BAE">
        <w:rPr>
          <w:rFonts w:ascii="Aptos" w:hAnsi="Aptos" w:cstheme="minorBidi"/>
          <w:color w:val="000000" w:themeColor="text1"/>
          <w:sz w:val="24"/>
          <w:szCs w:val="24"/>
        </w:rPr>
        <w:t>dans le cadre de cette consultation d’</w:t>
      </w:r>
      <w:r w:rsidRPr="00BC1BAE">
        <w:rPr>
          <w:rFonts w:ascii="Aptos" w:hAnsi="Aptos" w:cstheme="minorBidi"/>
          <w:color w:val="000000" w:themeColor="text1"/>
          <w:sz w:val="24"/>
          <w:szCs w:val="24"/>
        </w:rPr>
        <w:t xml:space="preserve">assumer les responsabilités </w:t>
      </w:r>
      <w:r w:rsidR="00A31BB1" w:rsidRPr="00BC1BAE">
        <w:rPr>
          <w:rFonts w:ascii="Aptos" w:hAnsi="Aptos" w:cstheme="minorBidi"/>
          <w:color w:val="000000" w:themeColor="text1"/>
          <w:sz w:val="24"/>
          <w:szCs w:val="24"/>
        </w:rPr>
        <w:t xml:space="preserve">et les tâches </w:t>
      </w:r>
      <w:r w:rsidRPr="00BC1BAE">
        <w:rPr>
          <w:rFonts w:ascii="Aptos" w:hAnsi="Aptos" w:cstheme="minorBidi"/>
          <w:color w:val="000000" w:themeColor="text1"/>
          <w:sz w:val="24"/>
          <w:szCs w:val="24"/>
        </w:rPr>
        <w:t>suivantes :</w:t>
      </w:r>
    </w:p>
    <w:p w14:paraId="37AAC01C" w14:textId="71F666E4" w:rsidR="000C257A" w:rsidRPr="002A08EF" w:rsidRDefault="000C257A" w:rsidP="00A60F8E">
      <w:pPr>
        <w:pStyle w:val="ListParagraph"/>
        <w:numPr>
          <w:ilvl w:val="0"/>
          <w:numId w:val="25"/>
        </w:numPr>
        <w:shd w:val="clear" w:color="auto" w:fill="FFFFFF"/>
        <w:spacing w:after="120" w:line="276" w:lineRule="auto"/>
        <w:ind w:left="426" w:right="27" w:hanging="426"/>
        <w:jc w:val="both"/>
        <w:rPr>
          <w:rFonts w:ascii="Aptos" w:eastAsia="Times New Roman" w:hAnsi="Aptos" w:cstheme="minorBidi"/>
          <w:b/>
          <w:bCs/>
          <w:color w:val="000000" w:themeColor="text1"/>
          <w:kern w:val="0"/>
          <w:sz w:val="24"/>
          <w:szCs w:val="24"/>
          <w:lang w:eastAsia="fr-FR"/>
        </w:rPr>
      </w:pPr>
      <w:r w:rsidRPr="002A08EF">
        <w:rPr>
          <w:rFonts w:ascii="Aptos" w:eastAsia="Times New Roman" w:hAnsi="Aptos" w:cstheme="minorBidi"/>
          <w:b/>
          <w:bCs/>
          <w:color w:val="000000" w:themeColor="text1"/>
          <w:kern w:val="0"/>
          <w:sz w:val="24"/>
          <w:szCs w:val="24"/>
          <w:lang w:eastAsia="fr-FR"/>
        </w:rPr>
        <w:t>Constituer le groupe de chercheur.es et assurer l’encadrement et la coordination</w:t>
      </w:r>
      <w:r w:rsidR="00723121">
        <w:rPr>
          <w:rFonts w:ascii="Aptos" w:eastAsia="Times New Roman" w:hAnsi="Aptos" w:cstheme="minorBidi"/>
          <w:b/>
          <w:bCs/>
          <w:color w:val="000000" w:themeColor="text1"/>
          <w:kern w:val="0"/>
          <w:sz w:val="24"/>
          <w:szCs w:val="24"/>
          <w:lang w:eastAsia="fr-FR"/>
        </w:rPr>
        <w:t xml:space="preserve"> de son équipe :</w:t>
      </w:r>
    </w:p>
    <w:p w14:paraId="42EA316E" w14:textId="77777777" w:rsidR="000C257A" w:rsidRPr="002A08EF" w:rsidRDefault="000C257A" w:rsidP="000C257A">
      <w:pPr>
        <w:pStyle w:val="BodyText"/>
        <w:spacing w:after="120" w:line="276" w:lineRule="auto"/>
        <w:ind w:right="27"/>
        <w:rPr>
          <w:rFonts w:ascii="Aptos" w:eastAsia="Calibri" w:hAnsi="Aptos" w:cstheme="minorBidi"/>
          <w:color w:val="000000" w:themeColor="text1"/>
          <w:kern w:val="2"/>
          <w:sz w:val="24"/>
          <w:szCs w:val="24"/>
        </w:rPr>
      </w:pPr>
      <w:r w:rsidRPr="002A08EF">
        <w:rPr>
          <w:rFonts w:ascii="Aptos" w:eastAsia="Calibri" w:hAnsi="Aptos" w:cstheme="minorBidi"/>
          <w:color w:val="000000" w:themeColor="text1"/>
          <w:kern w:val="2"/>
          <w:sz w:val="24"/>
          <w:szCs w:val="24"/>
        </w:rPr>
        <w:t xml:space="preserve">Dans ce cadre, </w:t>
      </w:r>
      <w:proofErr w:type="spellStart"/>
      <w:r w:rsidRPr="002A08EF">
        <w:rPr>
          <w:rFonts w:ascii="Aptos" w:eastAsia="Calibri" w:hAnsi="Aptos" w:cstheme="minorBidi"/>
          <w:color w:val="000000" w:themeColor="text1"/>
          <w:kern w:val="2"/>
          <w:sz w:val="24"/>
          <w:szCs w:val="24"/>
        </w:rPr>
        <w:t>le-la</w:t>
      </w:r>
      <w:proofErr w:type="spellEnd"/>
      <w:r w:rsidRPr="002A08EF">
        <w:rPr>
          <w:rFonts w:ascii="Aptos" w:eastAsia="Calibri" w:hAnsi="Aptos" w:cstheme="minorBidi"/>
          <w:color w:val="000000" w:themeColor="text1"/>
          <w:kern w:val="2"/>
          <w:sz w:val="24"/>
          <w:szCs w:val="24"/>
        </w:rPr>
        <w:t xml:space="preserve"> </w:t>
      </w:r>
      <w:proofErr w:type="spellStart"/>
      <w:proofErr w:type="gramStart"/>
      <w:r w:rsidRPr="002A08EF">
        <w:rPr>
          <w:rFonts w:ascii="Aptos" w:eastAsia="Calibri" w:hAnsi="Aptos" w:cstheme="minorBidi"/>
          <w:color w:val="000000" w:themeColor="text1"/>
          <w:kern w:val="2"/>
          <w:sz w:val="24"/>
          <w:szCs w:val="24"/>
        </w:rPr>
        <w:t>consultant.e</w:t>
      </w:r>
      <w:proofErr w:type="spellEnd"/>
      <w:proofErr w:type="gramEnd"/>
      <w:r w:rsidRPr="002A08EF">
        <w:rPr>
          <w:rFonts w:ascii="Aptos" w:eastAsia="Calibri" w:hAnsi="Aptos" w:cstheme="minorBidi"/>
          <w:color w:val="000000" w:themeColor="text1"/>
          <w:kern w:val="2"/>
          <w:sz w:val="24"/>
          <w:szCs w:val="24"/>
        </w:rPr>
        <w:t xml:space="preserve"> est </w:t>
      </w:r>
      <w:proofErr w:type="spellStart"/>
      <w:r w:rsidRPr="002A08EF">
        <w:rPr>
          <w:rFonts w:ascii="Aptos" w:eastAsia="Calibri" w:hAnsi="Aptos" w:cstheme="minorBidi"/>
          <w:color w:val="000000" w:themeColor="text1"/>
          <w:kern w:val="2"/>
          <w:sz w:val="24"/>
          <w:szCs w:val="24"/>
        </w:rPr>
        <w:t>appelé.e</w:t>
      </w:r>
      <w:proofErr w:type="spellEnd"/>
      <w:r w:rsidRPr="002A08EF">
        <w:rPr>
          <w:rFonts w:ascii="Aptos" w:eastAsia="Calibri" w:hAnsi="Aptos" w:cstheme="minorBidi"/>
          <w:color w:val="000000" w:themeColor="text1"/>
          <w:kern w:val="2"/>
          <w:sz w:val="24"/>
          <w:szCs w:val="24"/>
        </w:rPr>
        <w:t xml:space="preserve"> à assurer les tâches suivantes :</w:t>
      </w:r>
    </w:p>
    <w:p w14:paraId="2D772294" w14:textId="3F4DB93F" w:rsidR="000C257A" w:rsidRPr="002A08EF" w:rsidRDefault="00F57ED5" w:rsidP="000C257A">
      <w:pPr>
        <w:numPr>
          <w:ilvl w:val="0"/>
          <w:numId w:val="21"/>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Proposer les critères de sélection des 4 jeunes chercheur.es (1 par région) </w:t>
      </w:r>
    </w:p>
    <w:p w14:paraId="0DC32100" w14:textId="77777777" w:rsidR="000C257A" w:rsidRPr="002A08EF" w:rsidRDefault="000C257A" w:rsidP="000C257A">
      <w:pPr>
        <w:numPr>
          <w:ilvl w:val="0"/>
          <w:numId w:val="21"/>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Former les jeunes chercheurs à la méthodologie retenue ;</w:t>
      </w:r>
    </w:p>
    <w:p w14:paraId="787A0106" w14:textId="796DB89D" w:rsidR="00F57ED5" w:rsidRDefault="00F57ED5" w:rsidP="000C257A">
      <w:pPr>
        <w:numPr>
          <w:ilvl w:val="0"/>
          <w:numId w:val="21"/>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Assurer leur encadrement et suivi sur le terrain</w:t>
      </w:r>
      <w:r w:rsidR="00723121">
        <w:rPr>
          <w:rFonts w:ascii="Aptos" w:hAnsi="Aptos" w:cstheme="minorBidi"/>
          <w:color w:val="000000" w:themeColor="text1"/>
          <w:sz w:val="24"/>
          <w:szCs w:val="24"/>
        </w:rPr>
        <w:t> ;</w:t>
      </w:r>
    </w:p>
    <w:p w14:paraId="052B846C" w14:textId="706D8911" w:rsidR="00723121" w:rsidRPr="002A08EF" w:rsidRDefault="00723121" w:rsidP="000C257A">
      <w:pPr>
        <w:numPr>
          <w:ilvl w:val="0"/>
          <w:numId w:val="21"/>
        </w:numPr>
        <w:shd w:val="clear" w:color="auto" w:fill="FFFFFF"/>
        <w:spacing w:after="60" w:line="276" w:lineRule="auto"/>
        <w:ind w:left="568" w:right="28" w:hanging="284"/>
        <w:jc w:val="both"/>
        <w:rPr>
          <w:rFonts w:ascii="Aptos" w:hAnsi="Aptos" w:cstheme="minorBidi"/>
          <w:color w:val="000000" w:themeColor="text1"/>
          <w:sz w:val="24"/>
          <w:szCs w:val="24"/>
        </w:rPr>
      </w:pPr>
      <w:r>
        <w:rPr>
          <w:rFonts w:ascii="Aptos" w:hAnsi="Aptos" w:cstheme="minorBidi"/>
          <w:color w:val="000000" w:themeColor="text1"/>
          <w:sz w:val="24"/>
          <w:szCs w:val="24"/>
        </w:rPr>
        <w:t>Encadrer les chercheurs pour assurer un meilleur suivi des indicateurs du projet.</w:t>
      </w:r>
    </w:p>
    <w:p w14:paraId="3B86F177" w14:textId="77777777" w:rsidR="000C257A" w:rsidRPr="00AE3F09" w:rsidRDefault="000C257A" w:rsidP="000C257A">
      <w:pPr>
        <w:shd w:val="clear" w:color="auto" w:fill="FFFFFF"/>
        <w:spacing w:after="120" w:line="276" w:lineRule="auto"/>
        <w:ind w:right="27"/>
        <w:jc w:val="both"/>
        <w:rPr>
          <w:rFonts w:asciiTheme="minorBidi" w:eastAsia="Times New Roman" w:hAnsiTheme="minorBidi" w:cstheme="minorBidi"/>
          <w:b/>
          <w:bCs/>
          <w:color w:val="000000" w:themeColor="text1"/>
          <w:kern w:val="0"/>
          <w:sz w:val="24"/>
          <w:szCs w:val="24"/>
          <w:lang w:eastAsia="fr-FR"/>
        </w:rPr>
      </w:pPr>
    </w:p>
    <w:p w14:paraId="556B351B" w14:textId="2C98BFA6" w:rsidR="00B467B7" w:rsidRPr="002A08EF" w:rsidRDefault="00B467B7" w:rsidP="00A60F8E">
      <w:pPr>
        <w:pStyle w:val="ListParagraph"/>
        <w:numPr>
          <w:ilvl w:val="0"/>
          <w:numId w:val="25"/>
        </w:numPr>
        <w:shd w:val="clear" w:color="auto" w:fill="FFFFFF"/>
        <w:spacing w:after="120" w:line="276" w:lineRule="auto"/>
        <w:ind w:left="426" w:right="27" w:hanging="426"/>
        <w:jc w:val="both"/>
        <w:rPr>
          <w:rFonts w:ascii="Aptos" w:eastAsia="Times New Roman" w:hAnsi="Aptos" w:cstheme="minorBidi"/>
          <w:b/>
          <w:bCs/>
          <w:color w:val="000000" w:themeColor="text1"/>
          <w:kern w:val="0"/>
          <w:sz w:val="24"/>
          <w:szCs w:val="24"/>
          <w:lang w:eastAsia="fr-FR"/>
        </w:rPr>
      </w:pPr>
      <w:r w:rsidRPr="002A08EF">
        <w:rPr>
          <w:rFonts w:ascii="Aptos" w:eastAsia="Times New Roman" w:hAnsi="Aptos" w:cstheme="minorBidi"/>
          <w:b/>
          <w:bCs/>
          <w:color w:val="000000" w:themeColor="text1"/>
          <w:kern w:val="0"/>
          <w:sz w:val="24"/>
          <w:szCs w:val="24"/>
          <w:lang w:eastAsia="fr-FR"/>
        </w:rPr>
        <w:lastRenderedPageBreak/>
        <w:t>Établir un état des lieux sur l’accessibilité des jeunes aux services de santé de la reproduction et de santé mentale :</w:t>
      </w:r>
    </w:p>
    <w:p w14:paraId="33BA09CE" w14:textId="79E2E75F" w:rsidR="00B467B7" w:rsidRPr="002A08EF" w:rsidRDefault="00B467B7" w:rsidP="00A60F8E">
      <w:pPr>
        <w:shd w:val="clear" w:color="auto" w:fill="FFFFFF"/>
        <w:spacing w:after="120" w:line="276" w:lineRule="auto"/>
        <w:ind w:right="27"/>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 (</w:t>
      </w:r>
      <w:r w:rsidR="00934F68" w:rsidRPr="002A08EF">
        <w:rPr>
          <w:rFonts w:ascii="Aptos" w:hAnsi="Aptos" w:cstheme="minorBidi"/>
          <w:color w:val="000000" w:themeColor="text1"/>
          <w:sz w:val="24"/>
          <w:szCs w:val="24"/>
        </w:rPr>
        <w:t>Besoins</w:t>
      </w:r>
      <w:r w:rsidRPr="002A08EF">
        <w:rPr>
          <w:rFonts w:ascii="Aptos" w:hAnsi="Aptos" w:cstheme="minorBidi"/>
          <w:color w:val="000000" w:themeColor="text1"/>
          <w:sz w:val="24"/>
          <w:szCs w:val="24"/>
        </w:rPr>
        <w:t xml:space="preserve">, offre et utilisation des service).  </w:t>
      </w:r>
    </w:p>
    <w:p w14:paraId="24EEDD6F" w14:textId="3BEC9530" w:rsidR="00B467B7" w:rsidRPr="002A08EF" w:rsidRDefault="00B467B7" w:rsidP="00A60F8E">
      <w:pPr>
        <w:pStyle w:val="BodyText"/>
        <w:spacing w:after="120" w:line="276" w:lineRule="auto"/>
        <w:ind w:right="27"/>
        <w:rPr>
          <w:rFonts w:ascii="Aptos" w:eastAsia="Calibri" w:hAnsi="Aptos" w:cstheme="minorBidi"/>
          <w:color w:val="000000" w:themeColor="text1"/>
          <w:kern w:val="2"/>
          <w:sz w:val="24"/>
          <w:szCs w:val="24"/>
        </w:rPr>
      </w:pPr>
      <w:r w:rsidRPr="002A08EF">
        <w:rPr>
          <w:rFonts w:ascii="Aptos" w:eastAsia="Calibri" w:hAnsi="Aptos" w:cstheme="minorBidi"/>
          <w:color w:val="000000" w:themeColor="text1"/>
          <w:kern w:val="2"/>
          <w:sz w:val="24"/>
          <w:szCs w:val="24"/>
        </w:rPr>
        <w:t xml:space="preserve">Dans ce cadre, </w:t>
      </w:r>
      <w:proofErr w:type="spellStart"/>
      <w:r w:rsidRPr="002A08EF">
        <w:rPr>
          <w:rFonts w:ascii="Aptos" w:eastAsia="Calibri" w:hAnsi="Aptos" w:cstheme="minorBidi"/>
          <w:color w:val="000000" w:themeColor="text1"/>
          <w:kern w:val="2"/>
          <w:sz w:val="24"/>
          <w:szCs w:val="24"/>
        </w:rPr>
        <w:t>le</w:t>
      </w:r>
      <w:r w:rsidR="000C257A" w:rsidRPr="002A08EF">
        <w:rPr>
          <w:rFonts w:ascii="Aptos" w:eastAsia="Calibri" w:hAnsi="Aptos" w:cstheme="minorBidi"/>
          <w:color w:val="000000" w:themeColor="text1"/>
          <w:kern w:val="2"/>
          <w:sz w:val="24"/>
          <w:szCs w:val="24"/>
        </w:rPr>
        <w:t>-la</w:t>
      </w:r>
      <w:proofErr w:type="spellEnd"/>
      <w:r w:rsidRPr="002A08EF">
        <w:rPr>
          <w:rFonts w:ascii="Aptos" w:eastAsia="Calibri" w:hAnsi="Aptos" w:cstheme="minorBidi"/>
          <w:color w:val="000000" w:themeColor="text1"/>
          <w:kern w:val="2"/>
          <w:sz w:val="24"/>
          <w:szCs w:val="24"/>
        </w:rPr>
        <w:t xml:space="preserve"> </w:t>
      </w:r>
      <w:proofErr w:type="spellStart"/>
      <w:proofErr w:type="gramStart"/>
      <w:r w:rsidRPr="002A08EF">
        <w:rPr>
          <w:rFonts w:ascii="Aptos" w:eastAsia="Calibri" w:hAnsi="Aptos" w:cstheme="minorBidi"/>
          <w:color w:val="000000" w:themeColor="text1"/>
          <w:kern w:val="2"/>
          <w:sz w:val="24"/>
          <w:szCs w:val="24"/>
        </w:rPr>
        <w:t>consultant</w:t>
      </w:r>
      <w:r w:rsidR="000C257A" w:rsidRPr="002A08EF">
        <w:rPr>
          <w:rFonts w:ascii="Aptos" w:eastAsia="Calibri" w:hAnsi="Aptos" w:cstheme="minorBidi"/>
          <w:color w:val="000000" w:themeColor="text1"/>
          <w:kern w:val="2"/>
          <w:sz w:val="24"/>
          <w:szCs w:val="24"/>
        </w:rPr>
        <w:t>.e</w:t>
      </w:r>
      <w:proofErr w:type="spellEnd"/>
      <w:proofErr w:type="gramEnd"/>
      <w:r w:rsidRPr="002A08EF">
        <w:rPr>
          <w:rFonts w:ascii="Aptos" w:eastAsia="Calibri" w:hAnsi="Aptos" w:cstheme="minorBidi"/>
          <w:color w:val="000000" w:themeColor="text1"/>
          <w:kern w:val="2"/>
          <w:sz w:val="24"/>
          <w:szCs w:val="24"/>
        </w:rPr>
        <w:t xml:space="preserve"> est </w:t>
      </w:r>
      <w:proofErr w:type="spellStart"/>
      <w:r w:rsidRPr="002A08EF">
        <w:rPr>
          <w:rFonts w:ascii="Aptos" w:eastAsia="Calibri" w:hAnsi="Aptos" w:cstheme="minorBidi"/>
          <w:color w:val="000000" w:themeColor="text1"/>
          <w:kern w:val="2"/>
          <w:sz w:val="24"/>
          <w:szCs w:val="24"/>
        </w:rPr>
        <w:t>appelé</w:t>
      </w:r>
      <w:r w:rsidR="000C257A" w:rsidRPr="002A08EF">
        <w:rPr>
          <w:rFonts w:ascii="Aptos" w:eastAsia="Calibri" w:hAnsi="Aptos" w:cstheme="minorBidi"/>
          <w:color w:val="000000" w:themeColor="text1"/>
          <w:kern w:val="2"/>
          <w:sz w:val="24"/>
          <w:szCs w:val="24"/>
        </w:rPr>
        <w:t>.e</w:t>
      </w:r>
      <w:proofErr w:type="spellEnd"/>
      <w:r w:rsidRPr="002A08EF">
        <w:rPr>
          <w:rFonts w:ascii="Aptos" w:eastAsia="Calibri" w:hAnsi="Aptos" w:cstheme="minorBidi"/>
          <w:color w:val="000000" w:themeColor="text1"/>
          <w:kern w:val="2"/>
          <w:sz w:val="24"/>
          <w:szCs w:val="24"/>
        </w:rPr>
        <w:t xml:space="preserve"> à assurer les tâches suivantes :</w:t>
      </w:r>
    </w:p>
    <w:p w14:paraId="0EA6DECD" w14:textId="0EF4F634" w:rsidR="00B467B7" w:rsidRPr="002A08EF" w:rsidRDefault="00B467B7" w:rsidP="00326C2E">
      <w:pPr>
        <w:numPr>
          <w:ilvl w:val="0"/>
          <w:numId w:val="21"/>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Rédiger le protocole</w:t>
      </w:r>
      <w:r w:rsidR="00A01746" w:rsidRPr="002A08EF">
        <w:rPr>
          <w:rFonts w:ascii="Aptos" w:hAnsi="Aptos" w:cstheme="minorBidi"/>
          <w:color w:val="000000" w:themeColor="text1"/>
          <w:sz w:val="24"/>
          <w:szCs w:val="24"/>
        </w:rPr>
        <w:t xml:space="preserve"> </w:t>
      </w:r>
      <w:r w:rsidR="00633075" w:rsidRPr="002A08EF">
        <w:rPr>
          <w:rFonts w:ascii="Aptos" w:hAnsi="Aptos" w:cstheme="minorBidi"/>
          <w:color w:val="000000" w:themeColor="text1"/>
          <w:sz w:val="24"/>
          <w:szCs w:val="24"/>
        </w:rPr>
        <w:t>de l’étude</w:t>
      </w:r>
      <w:r w:rsidRPr="002A08EF">
        <w:rPr>
          <w:rFonts w:ascii="Aptos" w:hAnsi="Aptos" w:cstheme="minorBidi"/>
          <w:color w:val="000000" w:themeColor="text1"/>
          <w:sz w:val="24"/>
          <w:szCs w:val="24"/>
        </w:rPr>
        <w:t xml:space="preserve"> de l’état des lieux ;</w:t>
      </w:r>
    </w:p>
    <w:p w14:paraId="32BE1B17" w14:textId="77777777" w:rsidR="00B467B7" w:rsidRDefault="00B467B7" w:rsidP="00326C2E">
      <w:pPr>
        <w:numPr>
          <w:ilvl w:val="0"/>
          <w:numId w:val="21"/>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Définir la méthodologie de l’étude de l’état des lieux ;</w:t>
      </w:r>
    </w:p>
    <w:p w14:paraId="15C954CA" w14:textId="0EE9240C" w:rsidR="00723121" w:rsidRPr="002A08EF" w:rsidRDefault="00723121" w:rsidP="00326C2E">
      <w:pPr>
        <w:numPr>
          <w:ilvl w:val="0"/>
          <w:numId w:val="21"/>
        </w:numPr>
        <w:shd w:val="clear" w:color="auto" w:fill="FFFFFF"/>
        <w:spacing w:after="60" w:line="276" w:lineRule="auto"/>
        <w:ind w:left="568" w:right="28" w:hanging="284"/>
        <w:jc w:val="both"/>
        <w:rPr>
          <w:rFonts w:ascii="Aptos" w:hAnsi="Aptos" w:cstheme="minorBidi"/>
          <w:color w:val="000000" w:themeColor="text1"/>
          <w:sz w:val="24"/>
          <w:szCs w:val="24"/>
        </w:rPr>
      </w:pPr>
      <w:r>
        <w:rPr>
          <w:rFonts w:ascii="Aptos" w:hAnsi="Aptos" w:cstheme="minorBidi"/>
          <w:color w:val="000000" w:themeColor="text1"/>
          <w:sz w:val="24"/>
          <w:szCs w:val="24"/>
        </w:rPr>
        <w:t>Mettre en place un Dashboard de suivi des indicateurs en collaboration avec l’équipe de projets ;</w:t>
      </w:r>
    </w:p>
    <w:p w14:paraId="1390A616" w14:textId="77777777" w:rsidR="00B467B7" w:rsidRPr="002A08EF" w:rsidRDefault="00B467B7" w:rsidP="00326C2E">
      <w:pPr>
        <w:numPr>
          <w:ilvl w:val="0"/>
          <w:numId w:val="21"/>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Superviser la collecte des données ;</w:t>
      </w:r>
    </w:p>
    <w:p w14:paraId="2F405E1A" w14:textId="77777777" w:rsidR="00B467B7" w:rsidRPr="002A08EF" w:rsidRDefault="00B467B7" w:rsidP="00326C2E">
      <w:pPr>
        <w:numPr>
          <w:ilvl w:val="0"/>
          <w:numId w:val="21"/>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Organiser la validation du rapport final ;</w:t>
      </w:r>
    </w:p>
    <w:p w14:paraId="406C865B" w14:textId="77777777" w:rsidR="00CF1EF0" w:rsidRPr="002A08EF" w:rsidRDefault="00B467B7" w:rsidP="00326C2E">
      <w:pPr>
        <w:numPr>
          <w:ilvl w:val="0"/>
          <w:numId w:val="21"/>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Encadrer la rédaction du rapport final ;</w:t>
      </w:r>
    </w:p>
    <w:p w14:paraId="7E200402" w14:textId="69DCCE42" w:rsidR="00B467B7" w:rsidRPr="002A08EF" w:rsidRDefault="00B467B7" w:rsidP="003040CC">
      <w:pPr>
        <w:numPr>
          <w:ilvl w:val="0"/>
          <w:numId w:val="21"/>
        </w:numPr>
        <w:shd w:val="clear" w:color="auto" w:fill="FFFFFF"/>
        <w:spacing w:after="120" w:line="276" w:lineRule="auto"/>
        <w:ind w:left="567" w:right="27" w:hanging="283"/>
        <w:jc w:val="both"/>
        <w:rPr>
          <w:rFonts w:ascii="Aptos" w:hAnsi="Aptos" w:cstheme="minorBidi"/>
          <w:color w:val="000000" w:themeColor="text1"/>
          <w:sz w:val="24"/>
          <w:szCs w:val="24"/>
        </w:rPr>
      </w:pPr>
      <w:r w:rsidRPr="002A08EF">
        <w:rPr>
          <w:rFonts w:ascii="Aptos" w:hAnsi="Aptos" w:cstheme="minorBidi"/>
          <w:color w:val="000000" w:themeColor="text1"/>
          <w:sz w:val="24"/>
          <w:szCs w:val="24"/>
        </w:rPr>
        <w:t>Contribuer à la restitution des résultats.</w:t>
      </w:r>
    </w:p>
    <w:p w14:paraId="2D46B9D0" w14:textId="149BE1D8" w:rsidR="00B467B7" w:rsidRPr="002A08EF" w:rsidRDefault="00B467B7" w:rsidP="005D51BB">
      <w:pPr>
        <w:pStyle w:val="ListParagraph"/>
        <w:numPr>
          <w:ilvl w:val="0"/>
          <w:numId w:val="25"/>
        </w:numPr>
        <w:shd w:val="clear" w:color="auto" w:fill="FFFFFF"/>
        <w:spacing w:before="240" w:after="120" w:line="276" w:lineRule="auto"/>
        <w:ind w:left="426" w:right="28" w:hanging="426"/>
        <w:jc w:val="both"/>
        <w:rPr>
          <w:rFonts w:ascii="Aptos" w:eastAsia="Times New Roman" w:hAnsi="Aptos" w:cstheme="minorBidi"/>
          <w:b/>
          <w:bCs/>
          <w:color w:val="000000" w:themeColor="text1"/>
          <w:kern w:val="0"/>
          <w:sz w:val="24"/>
          <w:szCs w:val="24"/>
          <w:lang w:eastAsia="fr-FR"/>
        </w:rPr>
      </w:pPr>
      <w:r w:rsidRPr="002A08EF">
        <w:rPr>
          <w:rFonts w:ascii="Aptos" w:eastAsia="Times New Roman" w:hAnsi="Aptos" w:cstheme="minorBidi"/>
          <w:b/>
          <w:bCs/>
          <w:color w:val="000000" w:themeColor="text1"/>
          <w:kern w:val="0"/>
          <w:sz w:val="24"/>
          <w:szCs w:val="24"/>
          <w:lang w:eastAsia="fr-FR"/>
        </w:rPr>
        <w:t>Diriger l’enquête nationale sur les jeunes en situation de vulnérabilité</w:t>
      </w:r>
      <w:r w:rsidR="005D51BB" w:rsidRPr="002A08EF">
        <w:rPr>
          <w:rFonts w:ascii="Aptos" w:eastAsia="Times New Roman" w:hAnsi="Aptos" w:cstheme="minorBidi"/>
          <w:b/>
          <w:bCs/>
          <w:color w:val="000000" w:themeColor="text1"/>
          <w:kern w:val="0"/>
          <w:sz w:val="24"/>
          <w:szCs w:val="24"/>
          <w:lang w:eastAsia="fr-FR"/>
        </w:rPr>
        <w:t>.</w:t>
      </w:r>
    </w:p>
    <w:p w14:paraId="4A427221" w14:textId="77777777" w:rsidR="00B467B7" w:rsidRPr="002A08EF" w:rsidRDefault="00B467B7" w:rsidP="00A60F8E">
      <w:pPr>
        <w:shd w:val="clear" w:color="auto" w:fill="FFFFFF"/>
        <w:spacing w:after="120" w:line="276" w:lineRule="auto"/>
        <w:ind w:right="27"/>
        <w:jc w:val="both"/>
        <w:rPr>
          <w:rFonts w:ascii="Aptos" w:hAnsi="Aptos" w:cstheme="minorBidi"/>
          <w:color w:val="000000" w:themeColor="text1"/>
          <w:sz w:val="24"/>
          <w:szCs w:val="24"/>
        </w:rPr>
      </w:pPr>
      <w:r w:rsidRPr="002A08EF">
        <w:rPr>
          <w:rFonts w:ascii="Aptos" w:hAnsi="Aptos" w:cstheme="minorBidi"/>
          <w:color w:val="000000" w:themeColor="text1"/>
          <w:sz w:val="24"/>
          <w:szCs w:val="24"/>
        </w:rPr>
        <w:t>Objectif : collecter les informations nécessaires sur l’offre des services, pour combler les lacunes détectées lors de l’état des lieux.</w:t>
      </w:r>
    </w:p>
    <w:p w14:paraId="7DC7A6F2" w14:textId="77777777" w:rsidR="00B467B7" w:rsidRPr="002A08EF" w:rsidRDefault="00B467B7" w:rsidP="00A60F8E">
      <w:pPr>
        <w:pStyle w:val="BodyText"/>
        <w:spacing w:after="120" w:line="276" w:lineRule="auto"/>
        <w:ind w:right="27"/>
        <w:rPr>
          <w:rFonts w:ascii="Aptos" w:eastAsia="Calibri" w:hAnsi="Aptos" w:cstheme="minorBidi"/>
          <w:color w:val="000000" w:themeColor="text1"/>
          <w:kern w:val="2"/>
          <w:sz w:val="24"/>
          <w:szCs w:val="24"/>
        </w:rPr>
      </w:pPr>
      <w:r w:rsidRPr="002A08EF">
        <w:rPr>
          <w:rFonts w:ascii="Aptos" w:eastAsia="Calibri" w:hAnsi="Aptos" w:cstheme="minorBidi"/>
          <w:color w:val="000000" w:themeColor="text1"/>
          <w:kern w:val="2"/>
          <w:sz w:val="24"/>
          <w:szCs w:val="24"/>
        </w:rPr>
        <w:t>Dans ce cadre, le consultant est appelé à assurer les tâches suivantes :</w:t>
      </w:r>
    </w:p>
    <w:p w14:paraId="4B6FF0E4"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Concevoir le protocole de l’enquête ;</w:t>
      </w:r>
    </w:p>
    <w:p w14:paraId="2079272F"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Définir les choix méthodologiques de l’enquête ;</w:t>
      </w:r>
    </w:p>
    <w:p w14:paraId="62E0ED12" w14:textId="03478CEC"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Collaborer avec </w:t>
      </w:r>
      <w:proofErr w:type="gramStart"/>
      <w:r w:rsidRPr="002A08EF">
        <w:rPr>
          <w:rFonts w:ascii="Aptos" w:hAnsi="Aptos" w:cstheme="minorBidi"/>
          <w:color w:val="000000" w:themeColor="text1"/>
          <w:sz w:val="24"/>
          <w:szCs w:val="24"/>
        </w:rPr>
        <w:t>l’</w:t>
      </w:r>
      <w:proofErr w:type="spellStart"/>
      <w:r w:rsidRPr="002A08EF">
        <w:rPr>
          <w:rFonts w:ascii="Aptos" w:hAnsi="Aptos" w:cstheme="minorBidi"/>
          <w:color w:val="000000" w:themeColor="text1"/>
          <w:sz w:val="24"/>
          <w:szCs w:val="24"/>
        </w:rPr>
        <w:t>expert</w:t>
      </w:r>
      <w:r w:rsidR="00F57ED5" w:rsidRPr="002A08EF">
        <w:rPr>
          <w:rFonts w:ascii="Aptos" w:hAnsi="Aptos" w:cstheme="minorBidi"/>
          <w:color w:val="000000" w:themeColor="text1"/>
          <w:sz w:val="24"/>
          <w:szCs w:val="24"/>
        </w:rPr>
        <w:t>.e</w:t>
      </w:r>
      <w:proofErr w:type="spellEnd"/>
      <w:proofErr w:type="gramEnd"/>
      <w:r w:rsidRPr="002A08EF">
        <w:rPr>
          <w:rFonts w:ascii="Aptos" w:hAnsi="Aptos" w:cstheme="minorBidi"/>
          <w:color w:val="000000" w:themeColor="text1"/>
          <w:sz w:val="24"/>
          <w:szCs w:val="24"/>
        </w:rPr>
        <w:t xml:space="preserve"> </w:t>
      </w:r>
      <w:proofErr w:type="spellStart"/>
      <w:r w:rsidRPr="002A08EF">
        <w:rPr>
          <w:rFonts w:ascii="Aptos" w:hAnsi="Aptos" w:cstheme="minorBidi"/>
          <w:color w:val="000000" w:themeColor="text1"/>
          <w:sz w:val="24"/>
          <w:szCs w:val="24"/>
        </w:rPr>
        <w:t>recruté</w:t>
      </w:r>
      <w:r w:rsidR="00F57ED5" w:rsidRPr="002A08EF">
        <w:rPr>
          <w:rFonts w:ascii="Aptos" w:hAnsi="Aptos" w:cstheme="minorBidi"/>
          <w:color w:val="000000" w:themeColor="text1"/>
          <w:sz w:val="24"/>
          <w:szCs w:val="24"/>
        </w:rPr>
        <w:t>.e</w:t>
      </w:r>
      <w:proofErr w:type="spellEnd"/>
      <w:r w:rsidRPr="002A08EF">
        <w:rPr>
          <w:rFonts w:ascii="Aptos" w:hAnsi="Aptos" w:cstheme="minorBidi"/>
          <w:color w:val="000000" w:themeColor="text1"/>
          <w:sz w:val="24"/>
          <w:szCs w:val="24"/>
        </w:rPr>
        <w:t xml:space="preserve"> pour l’identification de l’échantillon ;</w:t>
      </w:r>
    </w:p>
    <w:p w14:paraId="69F3B1D0"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Définir la stratégie d’investigation sur le terrain ;</w:t>
      </w:r>
    </w:p>
    <w:p w14:paraId="44F97671"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Organiser/superviser les formations et le prétest ;</w:t>
      </w:r>
    </w:p>
    <w:p w14:paraId="3141ACE3"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Superviser la collecte des données ; </w:t>
      </w:r>
    </w:p>
    <w:p w14:paraId="3F924027"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Superviser la saisie des données ;</w:t>
      </w:r>
    </w:p>
    <w:p w14:paraId="68B40124"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Contribuer à la finalisation du plan d’analyse ; </w:t>
      </w:r>
    </w:p>
    <w:p w14:paraId="5C9CAE46"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Contribuer à la préparation du rapport final ;</w:t>
      </w:r>
    </w:p>
    <w:p w14:paraId="11B95AF7" w14:textId="2279AD28" w:rsidR="008208AA" w:rsidRPr="002A08EF" w:rsidRDefault="00B467B7" w:rsidP="003040CC">
      <w:pPr>
        <w:numPr>
          <w:ilvl w:val="0"/>
          <w:numId w:val="22"/>
        </w:numPr>
        <w:shd w:val="clear" w:color="auto" w:fill="FFFFFF"/>
        <w:spacing w:after="120" w:line="276" w:lineRule="auto"/>
        <w:ind w:left="567" w:right="27" w:hanging="283"/>
        <w:jc w:val="both"/>
        <w:rPr>
          <w:rFonts w:ascii="Aptos" w:hAnsi="Aptos" w:cstheme="minorBidi"/>
          <w:color w:val="000000" w:themeColor="text1"/>
          <w:sz w:val="24"/>
          <w:szCs w:val="24"/>
        </w:rPr>
      </w:pPr>
      <w:r w:rsidRPr="002A08EF">
        <w:rPr>
          <w:rFonts w:ascii="Aptos" w:hAnsi="Aptos" w:cstheme="minorBidi"/>
          <w:color w:val="000000" w:themeColor="text1"/>
          <w:sz w:val="24"/>
          <w:szCs w:val="24"/>
        </w:rPr>
        <w:t>Contribuer à la dissémination des résultats (séminaires, publications).</w:t>
      </w:r>
    </w:p>
    <w:p w14:paraId="4B181D0E" w14:textId="5F76EA4C" w:rsidR="00633075" w:rsidRPr="003040CC" w:rsidRDefault="00633075" w:rsidP="003040CC">
      <w:pPr>
        <w:spacing w:after="0" w:line="276" w:lineRule="auto"/>
        <w:ind w:right="28"/>
        <w:jc w:val="both"/>
        <w:rPr>
          <w:rFonts w:asciiTheme="minorBidi" w:hAnsiTheme="minorBidi" w:cstheme="minorBidi"/>
          <w:strike/>
          <w:color w:val="000000" w:themeColor="text1"/>
          <w:sz w:val="24"/>
          <w:szCs w:val="24"/>
        </w:rPr>
      </w:pPr>
    </w:p>
    <w:p w14:paraId="3D944DF8" w14:textId="2305194F" w:rsidR="00B467B7" w:rsidRPr="002A08EF" w:rsidRDefault="00F57ED5" w:rsidP="00502F23">
      <w:pPr>
        <w:pStyle w:val="ListParagraph"/>
        <w:numPr>
          <w:ilvl w:val="0"/>
          <w:numId w:val="25"/>
        </w:numPr>
        <w:spacing w:after="120" w:line="276" w:lineRule="auto"/>
        <w:ind w:left="426" w:right="27" w:hanging="426"/>
        <w:jc w:val="both"/>
        <w:rPr>
          <w:rFonts w:ascii="Aptos" w:eastAsia="Times New Roman" w:hAnsi="Aptos" w:cstheme="minorBidi"/>
          <w:b/>
          <w:bCs/>
          <w:color w:val="000000" w:themeColor="text1"/>
          <w:kern w:val="0"/>
          <w:sz w:val="24"/>
          <w:szCs w:val="24"/>
          <w:lang w:eastAsia="fr-FR"/>
        </w:rPr>
      </w:pPr>
      <w:r w:rsidRPr="002A08EF">
        <w:rPr>
          <w:rFonts w:ascii="Aptos" w:eastAsia="Times New Roman" w:hAnsi="Aptos" w:cstheme="minorBidi"/>
          <w:b/>
          <w:bCs/>
          <w:color w:val="000000" w:themeColor="text1"/>
          <w:kern w:val="0"/>
          <w:sz w:val="24"/>
          <w:szCs w:val="24"/>
          <w:lang w:eastAsia="fr-FR"/>
        </w:rPr>
        <w:t xml:space="preserve">Diriger </w:t>
      </w:r>
      <w:r w:rsidR="00B467B7" w:rsidRPr="002A08EF">
        <w:rPr>
          <w:rFonts w:ascii="Aptos" w:eastAsia="Times New Roman" w:hAnsi="Aptos" w:cstheme="minorBidi"/>
          <w:b/>
          <w:bCs/>
          <w:color w:val="000000" w:themeColor="text1"/>
          <w:kern w:val="0"/>
          <w:sz w:val="24"/>
          <w:szCs w:val="24"/>
          <w:lang w:eastAsia="fr-FR"/>
        </w:rPr>
        <w:t>l’investigation auprès des prestataires de service :</w:t>
      </w:r>
    </w:p>
    <w:p w14:paraId="7D7FEB2C" w14:textId="5E0B2517" w:rsidR="00B467B7" w:rsidRPr="002A08EF" w:rsidRDefault="00B467B7" w:rsidP="00A60F8E">
      <w:pPr>
        <w:shd w:val="clear" w:color="auto" w:fill="FFFFFF"/>
        <w:spacing w:after="120" w:line="276" w:lineRule="auto"/>
        <w:ind w:right="27"/>
        <w:jc w:val="both"/>
        <w:rPr>
          <w:rFonts w:ascii="Aptos" w:hAnsi="Aptos" w:cstheme="minorBidi"/>
          <w:color w:val="000000" w:themeColor="text1"/>
          <w:sz w:val="24"/>
          <w:szCs w:val="24"/>
        </w:rPr>
      </w:pPr>
      <w:r w:rsidRPr="002A08EF">
        <w:rPr>
          <w:rFonts w:ascii="Aptos" w:hAnsi="Aptos" w:cstheme="minorBidi"/>
          <w:color w:val="000000" w:themeColor="text1"/>
          <w:sz w:val="24"/>
          <w:szCs w:val="24"/>
        </w:rPr>
        <w:t>Ob</w:t>
      </w:r>
      <w:r w:rsidR="00633075" w:rsidRPr="002A08EF">
        <w:rPr>
          <w:rFonts w:ascii="Aptos" w:hAnsi="Aptos" w:cstheme="minorBidi"/>
          <w:color w:val="000000" w:themeColor="text1"/>
          <w:sz w:val="24"/>
          <w:szCs w:val="24"/>
        </w:rPr>
        <w:t>j</w:t>
      </w:r>
      <w:r w:rsidRPr="002A08EF">
        <w:rPr>
          <w:rFonts w:ascii="Aptos" w:hAnsi="Aptos" w:cstheme="minorBidi"/>
          <w:color w:val="000000" w:themeColor="text1"/>
          <w:sz w:val="24"/>
          <w:szCs w:val="24"/>
        </w:rPr>
        <w:t>ectif : évaluer les attitudes, les valeurs et les pratiques des prestataires de services et leur adéquation avec les besoins réels de jeunes en SSR et santé mentale, notamment ceux en situation de vulnérabilité.</w:t>
      </w:r>
    </w:p>
    <w:p w14:paraId="272F8F84" w14:textId="1555313E" w:rsidR="00B467B7" w:rsidRPr="002A08EF" w:rsidRDefault="00B467B7" w:rsidP="00A60F8E">
      <w:pPr>
        <w:pStyle w:val="BodyText"/>
        <w:spacing w:after="120" w:line="276" w:lineRule="auto"/>
        <w:ind w:right="27"/>
        <w:rPr>
          <w:rFonts w:ascii="Aptos" w:eastAsia="Calibri" w:hAnsi="Aptos" w:cstheme="minorBidi"/>
          <w:color w:val="000000" w:themeColor="text1"/>
          <w:kern w:val="2"/>
          <w:sz w:val="24"/>
          <w:szCs w:val="24"/>
        </w:rPr>
      </w:pPr>
      <w:r w:rsidRPr="002A08EF">
        <w:rPr>
          <w:rFonts w:ascii="Aptos" w:eastAsia="Calibri" w:hAnsi="Aptos" w:cstheme="minorBidi"/>
          <w:color w:val="000000" w:themeColor="text1"/>
          <w:kern w:val="2"/>
          <w:sz w:val="24"/>
          <w:szCs w:val="24"/>
        </w:rPr>
        <w:t xml:space="preserve">Dans ce cadre, </w:t>
      </w:r>
      <w:proofErr w:type="spellStart"/>
      <w:r w:rsidRPr="002A08EF">
        <w:rPr>
          <w:rFonts w:ascii="Aptos" w:eastAsia="Calibri" w:hAnsi="Aptos" w:cstheme="minorBidi"/>
          <w:color w:val="000000" w:themeColor="text1"/>
          <w:kern w:val="2"/>
          <w:sz w:val="24"/>
          <w:szCs w:val="24"/>
        </w:rPr>
        <w:t>le</w:t>
      </w:r>
      <w:r w:rsidR="00A7300F" w:rsidRPr="002A08EF">
        <w:rPr>
          <w:rFonts w:ascii="Aptos" w:eastAsia="Calibri" w:hAnsi="Aptos" w:cstheme="minorBidi"/>
          <w:color w:val="000000" w:themeColor="text1"/>
          <w:kern w:val="2"/>
          <w:sz w:val="24"/>
          <w:szCs w:val="24"/>
        </w:rPr>
        <w:t>-la</w:t>
      </w:r>
      <w:proofErr w:type="spellEnd"/>
      <w:r w:rsidRPr="002A08EF">
        <w:rPr>
          <w:rFonts w:ascii="Aptos" w:eastAsia="Calibri" w:hAnsi="Aptos" w:cstheme="minorBidi"/>
          <w:color w:val="000000" w:themeColor="text1"/>
          <w:kern w:val="2"/>
          <w:sz w:val="24"/>
          <w:szCs w:val="24"/>
        </w:rPr>
        <w:t xml:space="preserve"> </w:t>
      </w:r>
      <w:proofErr w:type="spellStart"/>
      <w:proofErr w:type="gramStart"/>
      <w:r w:rsidRPr="002A08EF">
        <w:rPr>
          <w:rFonts w:ascii="Aptos" w:eastAsia="Calibri" w:hAnsi="Aptos" w:cstheme="minorBidi"/>
          <w:color w:val="000000" w:themeColor="text1"/>
          <w:kern w:val="2"/>
          <w:sz w:val="24"/>
          <w:szCs w:val="24"/>
        </w:rPr>
        <w:t>consultant</w:t>
      </w:r>
      <w:r w:rsidR="00A7300F" w:rsidRPr="002A08EF">
        <w:rPr>
          <w:rFonts w:ascii="Aptos" w:eastAsia="Calibri" w:hAnsi="Aptos" w:cstheme="minorBidi"/>
          <w:color w:val="000000" w:themeColor="text1"/>
          <w:kern w:val="2"/>
          <w:sz w:val="24"/>
          <w:szCs w:val="24"/>
        </w:rPr>
        <w:t>.e</w:t>
      </w:r>
      <w:proofErr w:type="spellEnd"/>
      <w:proofErr w:type="gramEnd"/>
      <w:r w:rsidRPr="002A08EF">
        <w:rPr>
          <w:rFonts w:ascii="Aptos" w:eastAsia="Calibri" w:hAnsi="Aptos" w:cstheme="minorBidi"/>
          <w:color w:val="000000" w:themeColor="text1"/>
          <w:kern w:val="2"/>
          <w:sz w:val="24"/>
          <w:szCs w:val="24"/>
        </w:rPr>
        <w:t xml:space="preserve"> est </w:t>
      </w:r>
      <w:proofErr w:type="spellStart"/>
      <w:r w:rsidRPr="002A08EF">
        <w:rPr>
          <w:rFonts w:ascii="Aptos" w:eastAsia="Calibri" w:hAnsi="Aptos" w:cstheme="minorBidi"/>
          <w:color w:val="000000" w:themeColor="text1"/>
          <w:kern w:val="2"/>
          <w:sz w:val="24"/>
          <w:szCs w:val="24"/>
        </w:rPr>
        <w:t>appelé</w:t>
      </w:r>
      <w:r w:rsidR="00A7300F" w:rsidRPr="002A08EF">
        <w:rPr>
          <w:rFonts w:ascii="Aptos" w:eastAsia="Calibri" w:hAnsi="Aptos" w:cstheme="minorBidi"/>
          <w:color w:val="000000" w:themeColor="text1"/>
          <w:kern w:val="2"/>
          <w:sz w:val="24"/>
          <w:szCs w:val="24"/>
        </w:rPr>
        <w:t>.e</w:t>
      </w:r>
      <w:proofErr w:type="spellEnd"/>
      <w:r w:rsidRPr="002A08EF">
        <w:rPr>
          <w:rFonts w:ascii="Aptos" w:eastAsia="Calibri" w:hAnsi="Aptos" w:cstheme="minorBidi"/>
          <w:color w:val="000000" w:themeColor="text1"/>
          <w:kern w:val="2"/>
          <w:sz w:val="24"/>
          <w:szCs w:val="24"/>
        </w:rPr>
        <w:t xml:space="preserve"> à assurer les tâches suivantes :</w:t>
      </w:r>
    </w:p>
    <w:p w14:paraId="5D54FE42"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Concevoir le protocole de l’enquête ;</w:t>
      </w:r>
    </w:p>
    <w:p w14:paraId="5B6ADE59" w14:textId="4F7BBFAA" w:rsidR="00B467B7" w:rsidRPr="002A08EF" w:rsidRDefault="00B467B7" w:rsidP="003040CC">
      <w:pPr>
        <w:shd w:val="clear" w:color="auto" w:fill="FFFFFF"/>
        <w:spacing w:after="60" w:line="276" w:lineRule="auto"/>
        <w:ind w:right="28"/>
        <w:jc w:val="both"/>
        <w:rPr>
          <w:rFonts w:ascii="Aptos" w:hAnsi="Aptos" w:cstheme="minorBidi"/>
          <w:color w:val="000000" w:themeColor="text1"/>
          <w:sz w:val="24"/>
          <w:szCs w:val="24"/>
        </w:rPr>
      </w:pPr>
    </w:p>
    <w:p w14:paraId="2DE0DA25" w14:textId="357309E2" w:rsidR="00B467B7" w:rsidRPr="002A08EF" w:rsidRDefault="00B53BF8"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Participer au r</w:t>
      </w:r>
      <w:r w:rsidR="00A01746" w:rsidRPr="002A08EF">
        <w:rPr>
          <w:rFonts w:ascii="Aptos" w:hAnsi="Aptos" w:cstheme="minorBidi"/>
          <w:color w:val="000000" w:themeColor="text1"/>
          <w:sz w:val="24"/>
          <w:szCs w:val="24"/>
        </w:rPr>
        <w:t>ecrute</w:t>
      </w:r>
      <w:r w:rsidRPr="002A08EF">
        <w:rPr>
          <w:rFonts w:ascii="Aptos" w:hAnsi="Aptos" w:cstheme="minorBidi"/>
          <w:color w:val="000000" w:themeColor="text1"/>
          <w:sz w:val="24"/>
          <w:szCs w:val="24"/>
        </w:rPr>
        <w:t>ment de</w:t>
      </w:r>
      <w:r w:rsidR="00A01746" w:rsidRPr="002A08EF">
        <w:rPr>
          <w:rFonts w:ascii="Aptos" w:hAnsi="Aptos" w:cstheme="minorBidi"/>
          <w:color w:val="000000" w:themeColor="text1"/>
          <w:sz w:val="24"/>
          <w:szCs w:val="24"/>
        </w:rPr>
        <w:t xml:space="preserve"> </w:t>
      </w:r>
      <w:proofErr w:type="gramStart"/>
      <w:r w:rsidR="00A01746" w:rsidRPr="002A08EF">
        <w:rPr>
          <w:rFonts w:ascii="Aptos" w:hAnsi="Aptos" w:cstheme="minorBidi"/>
          <w:color w:val="000000" w:themeColor="text1"/>
          <w:sz w:val="24"/>
          <w:szCs w:val="24"/>
        </w:rPr>
        <w:t>l’</w:t>
      </w:r>
      <w:proofErr w:type="spellStart"/>
      <w:r w:rsidR="00A01746" w:rsidRPr="002A08EF">
        <w:rPr>
          <w:rFonts w:ascii="Aptos" w:hAnsi="Aptos" w:cstheme="minorBidi"/>
          <w:color w:val="000000" w:themeColor="text1"/>
          <w:sz w:val="24"/>
          <w:szCs w:val="24"/>
        </w:rPr>
        <w:t>expert</w:t>
      </w:r>
      <w:r w:rsidRPr="002A08EF">
        <w:rPr>
          <w:rFonts w:ascii="Aptos" w:hAnsi="Aptos" w:cstheme="minorBidi"/>
          <w:color w:val="000000" w:themeColor="text1"/>
          <w:sz w:val="24"/>
          <w:szCs w:val="24"/>
        </w:rPr>
        <w:t>.</w:t>
      </w:r>
      <w:r w:rsidR="00F57ED5" w:rsidRPr="002A08EF">
        <w:rPr>
          <w:rFonts w:ascii="Aptos" w:hAnsi="Aptos" w:cstheme="minorBidi"/>
          <w:color w:val="000000" w:themeColor="text1"/>
          <w:sz w:val="24"/>
          <w:szCs w:val="24"/>
        </w:rPr>
        <w:t>e</w:t>
      </w:r>
      <w:proofErr w:type="spellEnd"/>
      <w:proofErr w:type="gramEnd"/>
      <w:r w:rsidR="00A01746" w:rsidRPr="002A08EF">
        <w:rPr>
          <w:rFonts w:ascii="Aptos" w:hAnsi="Aptos" w:cstheme="minorBidi"/>
          <w:color w:val="000000" w:themeColor="text1"/>
          <w:sz w:val="24"/>
          <w:szCs w:val="24"/>
        </w:rPr>
        <w:t xml:space="preserve"> pour mener les interviews</w:t>
      </w:r>
    </w:p>
    <w:p w14:paraId="261D80CE" w14:textId="605AFBD0" w:rsidR="00B467B7" w:rsidRPr="002A08EF" w:rsidRDefault="00B467B7" w:rsidP="003040CC">
      <w:pPr>
        <w:shd w:val="clear" w:color="auto" w:fill="FFFFFF"/>
        <w:spacing w:after="60" w:line="276" w:lineRule="auto"/>
        <w:ind w:left="284" w:right="28"/>
        <w:jc w:val="both"/>
        <w:rPr>
          <w:rFonts w:ascii="Aptos" w:hAnsi="Aptos" w:cstheme="minorBidi"/>
          <w:color w:val="000000" w:themeColor="text1"/>
          <w:sz w:val="24"/>
          <w:szCs w:val="24"/>
        </w:rPr>
      </w:pPr>
    </w:p>
    <w:p w14:paraId="6113B35E" w14:textId="261A35BC" w:rsidR="00F57ED5" w:rsidRPr="002A08EF" w:rsidRDefault="00F57ED5"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Valider la note méthodologique, les outils de collecte de données et le plan de conduite de l’étude sur le terrain</w:t>
      </w:r>
    </w:p>
    <w:p w14:paraId="54E31DA0"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Superviser le déroulement des interviews des prestataires ;</w:t>
      </w:r>
    </w:p>
    <w:p w14:paraId="27F46535"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Contribuer à la finalisation du plan d’analyse ; </w:t>
      </w:r>
    </w:p>
    <w:p w14:paraId="65DB732D" w14:textId="77777777" w:rsidR="00B467B7" w:rsidRPr="002A08EF" w:rsidRDefault="00B467B7" w:rsidP="00326C2E">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Contribuer à la préparation du rapport final ;</w:t>
      </w:r>
    </w:p>
    <w:p w14:paraId="51AE2961" w14:textId="49FB4D9F" w:rsidR="008208AA" w:rsidRPr="002A08EF" w:rsidRDefault="00B467B7" w:rsidP="003040CC">
      <w:pPr>
        <w:numPr>
          <w:ilvl w:val="0"/>
          <w:numId w:val="22"/>
        </w:numPr>
        <w:shd w:val="clear" w:color="auto" w:fill="FFFFFF"/>
        <w:spacing w:after="120" w:line="276" w:lineRule="auto"/>
        <w:ind w:left="567" w:right="27" w:hanging="283"/>
        <w:jc w:val="both"/>
        <w:rPr>
          <w:rFonts w:ascii="Aptos" w:hAnsi="Aptos" w:cstheme="minorBidi"/>
          <w:color w:val="000000" w:themeColor="text1"/>
          <w:sz w:val="24"/>
          <w:szCs w:val="24"/>
        </w:rPr>
      </w:pPr>
      <w:r w:rsidRPr="002A08EF">
        <w:rPr>
          <w:rFonts w:ascii="Aptos" w:hAnsi="Aptos" w:cstheme="minorBidi"/>
          <w:color w:val="000000" w:themeColor="text1"/>
          <w:sz w:val="24"/>
          <w:szCs w:val="24"/>
        </w:rPr>
        <w:t>Contribuer à la dissémination des résultats (séminaires, publications).</w:t>
      </w:r>
    </w:p>
    <w:p w14:paraId="54E85435" w14:textId="38833821" w:rsidR="008208AA" w:rsidRPr="003040CC" w:rsidRDefault="008208AA" w:rsidP="003040CC">
      <w:pPr>
        <w:spacing w:after="0" w:line="276" w:lineRule="auto"/>
        <w:ind w:right="28"/>
        <w:jc w:val="both"/>
        <w:rPr>
          <w:rFonts w:asciiTheme="minorBidi" w:hAnsiTheme="minorBidi" w:cstheme="minorBidi"/>
          <w:strike/>
          <w:color w:val="000000" w:themeColor="text1"/>
          <w:sz w:val="24"/>
          <w:szCs w:val="24"/>
        </w:rPr>
      </w:pPr>
    </w:p>
    <w:p w14:paraId="72097C64" w14:textId="3FB74692" w:rsidR="00A7300F" w:rsidRPr="002A08EF" w:rsidRDefault="00A7300F" w:rsidP="00A7300F">
      <w:pPr>
        <w:pStyle w:val="ListParagraph"/>
        <w:numPr>
          <w:ilvl w:val="0"/>
          <w:numId w:val="25"/>
        </w:numPr>
        <w:spacing w:after="120" w:line="276" w:lineRule="auto"/>
        <w:ind w:left="426" w:right="27" w:hanging="426"/>
        <w:jc w:val="both"/>
        <w:rPr>
          <w:rFonts w:ascii="Aptos" w:eastAsia="Times New Roman" w:hAnsi="Aptos" w:cstheme="minorBidi"/>
          <w:b/>
          <w:bCs/>
          <w:color w:val="000000" w:themeColor="text1"/>
          <w:kern w:val="0"/>
          <w:sz w:val="24"/>
          <w:szCs w:val="24"/>
          <w:lang w:eastAsia="fr-FR"/>
        </w:rPr>
      </w:pPr>
      <w:r w:rsidRPr="002A08EF">
        <w:rPr>
          <w:rFonts w:ascii="Aptos" w:eastAsia="Times New Roman" w:hAnsi="Aptos" w:cstheme="minorBidi"/>
          <w:b/>
          <w:bCs/>
          <w:color w:val="000000" w:themeColor="text1"/>
          <w:kern w:val="0"/>
          <w:sz w:val="24"/>
          <w:szCs w:val="24"/>
          <w:lang w:eastAsia="fr-FR"/>
        </w:rPr>
        <w:lastRenderedPageBreak/>
        <w:t>Évaluer l’impact sur les centres sélectionnés et sur l’attitude et les valeurs des prestataires de services.</w:t>
      </w:r>
    </w:p>
    <w:p w14:paraId="3B34CF9F" w14:textId="393D0377" w:rsidR="006474B5" w:rsidRPr="002A08EF" w:rsidRDefault="00A7300F" w:rsidP="006474B5">
      <w:pPr>
        <w:shd w:val="clear" w:color="auto" w:fill="FFFFFF"/>
        <w:spacing w:before="40" w:after="40"/>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Objectif : </w:t>
      </w:r>
      <w:r w:rsidR="006474B5" w:rsidRPr="002A08EF">
        <w:rPr>
          <w:rFonts w:ascii="Aptos" w:hAnsi="Aptos" w:cstheme="minorBidi"/>
          <w:color w:val="000000" w:themeColor="text1"/>
          <w:sz w:val="24"/>
          <w:szCs w:val="24"/>
        </w:rPr>
        <w:t>Il s’agit de voir comment se sont fait les retombés du projet sur l’activité des centres sélectionnés.</w:t>
      </w:r>
    </w:p>
    <w:p w14:paraId="276645A4" w14:textId="3AE57F1E" w:rsidR="00A7300F" w:rsidRPr="002A08EF" w:rsidRDefault="00A7300F" w:rsidP="00A7300F">
      <w:pPr>
        <w:pStyle w:val="BodyText"/>
        <w:spacing w:after="120" w:line="276" w:lineRule="auto"/>
        <w:ind w:right="27"/>
        <w:jc w:val="both"/>
        <w:rPr>
          <w:rFonts w:ascii="Aptos" w:eastAsia="Calibri" w:hAnsi="Aptos" w:cstheme="minorBidi"/>
          <w:color w:val="000000" w:themeColor="text1"/>
          <w:kern w:val="2"/>
          <w:sz w:val="24"/>
          <w:szCs w:val="24"/>
        </w:rPr>
      </w:pPr>
      <w:r w:rsidRPr="002A08EF">
        <w:rPr>
          <w:rFonts w:ascii="Aptos" w:eastAsia="Calibri" w:hAnsi="Aptos" w:cstheme="minorBidi"/>
          <w:color w:val="000000" w:themeColor="text1"/>
          <w:kern w:val="2"/>
          <w:sz w:val="24"/>
          <w:szCs w:val="24"/>
        </w:rPr>
        <w:t xml:space="preserve">Dans ce cadre, </w:t>
      </w:r>
      <w:proofErr w:type="spellStart"/>
      <w:r w:rsidRPr="002A08EF">
        <w:rPr>
          <w:rFonts w:ascii="Aptos" w:eastAsia="Calibri" w:hAnsi="Aptos" w:cstheme="minorBidi"/>
          <w:color w:val="000000" w:themeColor="text1"/>
          <w:kern w:val="2"/>
          <w:sz w:val="24"/>
          <w:szCs w:val="24"/>
        </w:rPr>
        <w:t>le-la</w:t>
      </w:r>
      <w:proofErr w:type="spellEnd"/>
      <w:r w:rsidRPr="002A08EF">
        <w:rPr>
          <w:rFonts w:ascii="Aptos" w:eastAsia="Calibri" w:hAnsi="Aptos" w:cstheme="minorBidi"/>
          <w:color w:val="000000" w:themeColor="text1"/>
          <w:kern w:val="2"/>
          <w:sz w:val="24"/>
          <w:szCs w:val="24"/>
        </w:rPr>
        <w:t xml:space="preserve"> </w:t>
      </w:r>
      <w:proofErr w:type="spellStart"/>
      <w:proofErr w:type="gramStart"/>
      <w:r w:rsidRPr="002A08EF">
        <w:rPr>
          <w:rFonts w:ascii="Aptos" w:eastAsia="Calibri" w:hAnsi="Aptos" w:cstheme="minorBidi"/>
          <w:color w:val="000000" w:themeColor="text1"/>
          <w:kern w:val="2"/>
          <w:sz w:val="24"/>
          <w:szCs w:val="24"/>
        </w:rPr>
        <w:t>consultant.e</w:t>
      </w:r>
      <w:proofErr w:type="spellEnd"/>
      <w:proofErr w:type="gramEnd"/>
      <w:r w:rsidRPr="002A08EF">
        <w:rPr>
          <w:rFonts w:ascii="Aptos" w:eastAsia="Calibri" w:hAnsi="Aptos" w:cstheme="minorBidi"/>
          <w:color w:val="000000" w:themeColor="text1"/>
          <w:kern w:val="2"/>
          <w:sz w:val="24"/>
          <w:szCs w:val="24"/>
        </w:rPr>
        <w:t xml:space="preserve"> est </w:t>
      </w:r>
      <w:proofErr w:type="spellStart"/>
      <w:r w:rsidRPr="002A08EF">
        <w:rPr>
          <w:rFonts w:ascii="Aptos" w:eastAsia="Calibri" w:hAnsi="Aptos" w:cstheme="minorBidi"/>
          <w:color w:val="000000" w:themeColor="text1"/>
          <w:kern w:val="2"/>
          <w:sz w:val="24"/>
          <w:szCs w:val="24"/>
        </w:rPr>
        <w:t>appelé.e</w:t>
      </w:r>
      <w:proofErr w:type="spellEnd"/>
      <w:r w:rsidRPr="002A08EF">
        <w:rPr>
          <w:rFonts w:ascii="Aptos" w:eastAsia="Calibri" w:hAnsi="Aptos" w:cstheme="minorBidi"/>
          <w:color w:val="000000" w:themeColor="text1"/>
          <w:kern w:val="2"/>
          <w:sz w:val="24"/>
          <w:szCs w:val="24"/>
        </w:rPr>
        <w:t xml:space="preserve"> à assurer les tâches </w:t>
      </w:r>
      <w:r w:rsidR="003040CC" w:rsidRPr="002A08EF">
        <w:rPr>
          <w:rFonts w:ascii="Aptos" w:eastAsia="Calibri" w:hAnsi="Aptos" w:cstheme="minorBidi"/>
          <w:color w:val="000000" w:themeColor="text1"/>
          <w:kern w:val="2"/>
          <w:sz w:val="24"/>
          <w:szCs w:val="24"/>
        </w:rPr>
        <w:t>suivantes :</w:t>
      </w:r>
    </w:p>
    <w:p w14:paraId="52F5C70E" w14:textId="77777777" w:rsidR="006474B5" w:rsidRPr="002A08EF" w:rsidRDefault="00A7300F" w:rsidP="006474B5">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Concevoir le plan d</w:t>
      </w:r>
      <w:r w:rsidR="006474B5" w:rsidRPr="002A08EF">
        <w:rPr>
          <w:rFonts w:ascii="Aptos" w:hAnsi="Aptos" w:cstheme="minorBidi"/>
          <w:color w:val="000000" w:themeColor="text1"/>
          <w:sz w:val="24"/>
          <w:szCs w:val="24"/>
        </w:rPr>
        <w:t>u suivi et d</w:t>
      </w:r>
      <w:r w:rsidRPr="002A08EF">
        <w:rPr>
          <w:rFonts w:ascii="Aptos" w:hAnsi="Aptos" w:cstheme="minorBidi"/>
          <w:color w:val="000000" w:themeColor="text1"/>
          <w:sz w:val="24"/>
          <w:szCs w:val="24"/>
        </w:rPr>
        <w:t>’évaluation ;</w:t>
      </w:r>
    </w:p>
    <w:p w14:paraId="2B15C164" w14:textId="77777777" w:rsidR="005B77B3" w:rsidRPr="002A08EF" w:rsidRDefault="006474B5" w:rsidP="006474B5">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Accompagner dans le suivi de l’activité dans les centres sélectionnés et l’examen des données à travers des enquêtes sortie des centres (exit interviews) touchant les jeunes (Prise en charge</w:t>
      </w:r>
      <w:r w:rsidR="005B77B3" w:rsidRPr="002A08EF">
        <w:rPr>
          <w:rFonts w:ascii="Aptos" w:hAnsi="Aptos" w:cstheme="minorBidi"/>
          <w:color w:val="000000" w:themeColor="text1"/>
          <w:sz w:val="24"/>
          <w:szCs w:val="24"/>
        </w:rPr>
        <w:t xml:space="preserve"> </w:t>
      </w:r>
      <w:r w:rsidRPr="002A08EF">
        <w:rPr>
          <w:rFonts w:ascii="Aptos" w:hAnsi="Aptos" w:cstheme="minorBidi"/>
          <w:color w:val="000000" w:themeColor="text1"/>
          <w:sz w:val="24"/>
          <w:szCs w:val="24"/>
        </w:rPr>
        <w:t>de la santé mentale</w:t>
      </w:r>
      <w:r w:rsidR="005B77B3" w:rsidRPr="002A08EF">
        <w:rPr>
          <w:rFonts w:ascii="Aptos" w:hAnsi="Aptos" w:cstheme="minorBidi"/>
          <w:color w:val="000000" w:themeColor="text1"/>
          <w:sz w:val="24"/>
          <w:szCs w:val="24"/>
        </w:rPr>
        <w:t>)</w:t>
      </w:r>
    </w:p>
    <w:p w14:paraId="1E9DAB6E" w14:textId="77777777" w:rsidR="005B77B3" w:rsidRPr="002A08EF" w:rsidRDefault="005B77B3" w:rsidP="006474B5">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Evaluer les capacités des</w:t>
      </w:r>
      <w:r w:rsidR="006474B5" w:rsidRPr="002A08EF">
        <w:rPr>
          <w:rFonts w:ascii="Aptos" w:hAnsi="Aptos" w:cstheme="minorBidi"/>
          <w:color w:val="000000" w:themeColor="text1"/>
          <w:sz w:val="24"/>
          <w:szCs w:val="24"/>
        </w:rPr>
        <w:t xml:space="preserve"> prestataires de services </w:t>
      </w:r>
      <w:r w:rsidRPr="002A08EF">
        <w:rPr>
          <w:rFonts w:ascii="Aptos" w:hAnsi="Aptos" w:cstheme="minorBidi"/>
          <w:color w:val="000000" w:themeColor="text1"/>
          <w:sz w:val="24"/>
          <w:szCs w:val="24"/>
        </w:rPr>
        <w:t>à</w:t>
      </w:r>
      <w:r w:rsidR="006474B5" w:rsidRPr="002A08EF">
        <w:rPr>
          <w:rFonts w:ascii="Aptos" w:hAnsi="Aptos" w:cstheme="minorBidi"/>
          <w:color w:val="000000" w:themeColor="text1"/>
          <w:sz w:val="24"/>
          <w:szCs w:val="24"/>
        </w:rPr>
        <w:t xml:space="preserve"> clarifi</w:t>
      </w:r>
      <w:r w:rsidRPr="002A08EF">
        <w:rPr>
          <w:rFonts w:ascii="Aptos" w:hAnsi="Aptos" w:cstheme="minorBidi"/>
          <w:color w:val="000000" w:themeColor="text1"/>
          <w:sz w:val="24"/>
          <w:szCs w:val="24"/>
        </w:rPr>
        <w:t xml:space="preserve">er </w:t>
      </w:r>
    </w:p>
    <w:p w14:paraId="0C7170B5" w14:textId="4D4C1333" w:rsidR="006474B5" w:rsidRPr="002A08EF" w:rsidRDefault="005B77B3" w:rsidP="006474B5">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D</w:t>
      </w:r>
      <w:r w:rsidR="006474B5" w:rsidRPr="002A08EF">
        <w:rPr>
          <w:rFonts w:ascii="Aptos" w:hAnsi="Aptos" w:cstheme="minorBidi"/>
          <w:color w:val="000000" w:themeColor="text1"/>
          <w:sz w:val="24"/>
          <w:szCs w:val="24"/>
        </w:rPr>
        <w:t xml:space="preserve">éterminer la </w:t>
      </w:r>
      <w:r w:rsidRPr="002A08EF">
        <w:rPr>
          <w:rFonts w:ascii="Aptos" w:hAnsi="Aptos" w:cstheme="minorBidi"/>
          <w:color w:val="000000" w:themeColor="text1"/>
          <w:sz w:val="24"/>
          <w:szCs w:val="24"/>
        </w:rPr>
        <w:t>v</w:t>
      </w:r>
      <w:r w:rsidR="006474B5" w:rsidRPr="002A08EF">
        <w:rPr>
          <w:rFonts w:ascii="Aptos" w:hAnsi="Aptos" w:cstheme="minorBidi"/>
          <w:color w:val="000000" w:themeColor="text1"/>
          <w:sz w:val="24"/>
          <w:szCs w:val="24"/>
        </w:rPr>
        <w:t>ision des bénéficiaires et des ONG sur l’évolution de l’approche Droits dans les centres sélectionnés.</w:t>
      </w:r>
    </w:p>
    <w:p w14:paraId="078AEF9B" w14:textId="77777777" w:rsidR="00A7300F" w:rsidRPr="002A08EF" w:rsidRDefault="005B77B3" w:rsidP="005B77B3">
      <w:pPr>
        <w:numPr>
          <w:ilvl w:val="0"/>
          <w:numId w:val="22"/>
        </w:numPr>
        <w:shd w:val="clear" w:color="auto" w:fill="FFFFFF"/>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Documenter les leçons apprises du projet</w:t>
      </w:r>
    </w:p>
    <w:p w14:paraId="66F13D93" w14:textId="77777777" w:rsidR="006D0456" w:rsidRPr="00502F23" w:rsidRDefault="006D0456" w:rsidP="00502F23">
      <w:pPr>
        <w:spacing w:after="240" w:line="276" w:lineRule="auto"/>
        <w:ind w:right="28"/>
        <w:jc w:val="both"/>
        <w:rPr>
          <w:rFonts w:ascii="Century Gothic" w:hAnsi="Century Gothic"/>
          <w:b/>
          <w:bCs/>
          <w:color w:val="000000" w:themeColor="text1"/>
          <w:sz w:val="28"/>
          <w:szCs w:val="28"/>
        </w:rPr>
      </w:pPr>
      <w:r w:rsidRPr="00502F23">
        <w:rPr>
          <w:rFonts w:ascii="Century Gothic" w:hAnsi="Century Gothic"/>
          <w:b/>
          <w:bCs/>
          <w:color w:val="000000" w:themeColor="text1"/>
          <w:sz w:val="28"/>
          <w:szCs w:val="28"/>
        </w:rPr>
        <w:t>Qualifications</w:t>
      </w:r>
      <w:r w:rsidR="00A65207" w:rsidRPr="00502F23">
        <w:rPr>
          <w:rFonts w:ascii="Century Gothic" w:hAnsi="Century Gothic"/>
          <w:b/>
          <w:bCs/>
          <w:color w:val="000000" w:themeColor="text1"/>
          <w:sz w:val="28"/>
          <w:szCs w:val="28"/>
        </w:rPr>
        <w:t xml:space="preserve"> et</w:t>
      </w:r>
      <w:r w:rsidRPr="00502F23">
        <w:rPr>
          <w:rFonts w:ascii="Century Gothic" w:hAnsi="Century Gothic"/>
          <w:b/>
          <w:bCs/>
          <w:color w:val="000000" w:themeColor="text1"/>
          <w:sz w:val="28"/>
          <w:szCs w:val="28"/>
        </w:rPr>
        <w:t xml:space="preserve"> expérience</w:t>
      </w:r>
      <w:r w:rsidR="00A65207" w:rsidRPr="00502F23">
        <w:rPr>
          <w:rFonts w:ascii="Century Gothic" w:hAnsi="Century Gothic"/>
          <w:b/>
          <w:bCs/>
          <w:color w:val="000000" w:themeColor="text1"/>
          <w:sz w:val="28"/>
          <w:szCs w:val="28"/>
        </w:rPr>
        <w:t xml:space="preserve">s </w:t>
      </w:r>
      <w:r w:rsidRPr="00502F23">
        <w:rPr>
          <w:rFonts w:ascii="Century Gothic" w:hAnsi="Century Gothic"/>
          <w:b/>
          <w:bCs/>
          <w:color w:val="000000" w:themeColor="text1"/>
          <w:sz w:val="28"/>
          <w:szCs w:val="28"/>
        </w:rPr>
        <w:t xml:space="preserve"> </w:t>
      </w:r>
    </w:p>
    <w:p w14:paraId="78597E10" w14:textId="339A8AB5" w:rsidR="00977FF3" w:rsidRPr="002A08EF" w:rsidRDefault="001E2022" w:rsidP="00326C2E">
      <w:pPr>
        <w:numPr>
          <w:ilvl w:val="0"/>
          <w:numId w:val="12"/>
        </w:numPr>
        <w:tabs>
          <w:tab w:val="clear" w:pos="1776"/>
        </w:tabs>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D</w:t>
      </w:r>
      <w:r w:rsidR="006D0456" w:rsidRPr="002A08EF">
        <w:rPr>
          <w:rFonts w:ascii="Aptos" w:hAnsi="Aptos" w:cstheme="minorBidi"/>
          <w:color w:val="000000" w:themeColor="text1"/>
          <w:sz w:val="24"/>
          <w:szCs w:val="24"/>
        </w:rPr>
        <w:t>iplôme universitaire supérieur</w:t>
      </w:r>
      <w:r w:rsidR="003040CC" w:rsidRPr="002A08EF">
        <w:rPr>
          <w:rFonts w:ascii="Aptos" w:hAnsi="Aptos" w:cstheme="minorBidi"/>
          <w:color w:val="000000" w:themeColor="text1"/>
          <w:sz w:val="24"/>
          <w:szCs w:val="24"/>
        </w:rPr>
        <w:t xml:space="preserve"> démographie,</w:t>
      </w:r>
      <w:r w:rsidR="006D0456" w:rsidRPr="002A08EF">
        <w:rPr>
          <w:rFonts w:ascii="Aptos" w:hAnsi="Aptos" w:cstheme="minorBidi"/>
          <w:color w:val="000000" w:themeColor="text1"/>
          <w:sz w:val="24"/>
          <w:szCs w:val="24"/>
        </w:rPr>
        <w:t xml:space="preserve"> </w:t>
      </w:r>
      <w:r w:rsidR="008F7E7E" w:rsidRPr="002A08EF">
        <w:rPr>
          <w:rFonts w:ascii="Aptos" w:hAnsi="Aptos" w:cstheme="minorBidi"/>
          <w:color w:val="000000" w:themeColor="text1"/>
          <w:sz w:val="24"/>
          <w:szCs w:val="24"/>
        </w:rPr>
        <w:t xml:space="preserve">en épidémiologie et santé </w:t>
      </w:r>
      <w:r w:rsidR="00934F68" w:rsidRPr="002A08EF">
        <w:rPr>
          <w:rFonts w:ascii="Aptos" w:hAnsi="Aptos" w:cstheme="minorBidi"/>
          <w:color w:val="000000" w:themeColor="text1"/>
          <w:sz w:val="24"/>
          <w:szCs w:val="24"/>
        </w:rPr>
        <w:t>publique.</w:t>
      </w:r>
    </w:p>
    <w:p w14:paraId="1C461936" w14:textId="77777777" w:rsidR="00977FF3" w:rsidRPr="002A08EF" w:rsidRDefault="008460F3" w:rsidP="00326C2E">
      <w:pPr>
        <w:numPr>
          <w:ilvl w:val="0"/>
          <w:numId w:val="12"/>
        </w:numPr>
        <w:tabs>
          <w:tab w:val="clear" w:pos="1776"/>
        </w:tabs>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Diplôme supérieur </w:t>
      </w:r>
      <w:r w:rsidR="001E2022" w:rsidRPr="002A08EF">
        <w:rPr>
          <w:rFonts w:ascii="Aptos" w:hAnsi="Aptos" w:cstheme="minorBidi"/>
          <w:color w:val="000000" w:themeColor="text1"/>
          <w:sz w:val="24"/>
          <w:szCs w:val="24"/>
        </w:rPr>
        <w:t>en méthodologie de recherche</w:t>
      </w:r>
      <w:r w:rsidR="00977FF3" w:rsidRPr="002A08EF">
        <w:rPr>
          <w:rFonts w:ascii="Aptos" w:hAnsi="Aptos" w:cstheme="minorBidi"/>
          <w:color w:val="000000" w:themeColor="text1"/>
          <w:sz w:val="24"/>
          <w:szCs w:val="24"/>
        </w:rPr>
        <w:t xml:space="preserve"> et d’évaluation des services de</w:t>
      </w:r>
      <w:r w:rsidR="001E2022" w:rsidRPr="002A08EF">
        <w:rPr>
          <w:rFonts w:ascii="Aptos" w:hAnsi="Aptos" w:cstheme="minorBidi"/>
          <w:color w:val="000000" w:themeColor="text1"/>
          <w:sz w:val="24"/>
          <w:szCs w:val="24"/>
        </w:rPr>
        <w:t xml:space="preserve"> santé</w:t>
      </w:r>
      <w:r w:rsidR="00977FF3" w:rsidRPr="002A08EF">
        <w:rPr>
          <w:rFonts w:ascii="Aptos" w:hAnsi="Aptos" w:cstheme="minorBidi"/>
          <w:color w:val="000000" w:themeColor="text1"/>
          <w:sz w:val="24"/>
          <w:szCs w:val="24"/>
        </w:rPr>
        <w:t xml:space="preserve"> ; </w:t>
      </w:r>
    </w:p>
    <w:p w14:paraId="051A0B32" w14:textId="77777777" w:rsidR="00F60297" w:rsidRPr="002A08EF" w:rsidRDefault="008460F3" w:rsidP="00326C2E">
      <w:pPr>
        <w:numPr>
          <w:ilvl w:val="1"/>
          <w:numId w:val="26"/>
        </w:numPr>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Au moins 15 ans </w:t>
      </w:r>
      <w:r w:rsidR="00F60297" w:rsidRPr="002A08EF">
        <w:rPr>
          <w:rFonts w:ascii="Aptos" w:hAnsi="Aptos" w:cstheme="minorBidi"/>
          <w:color w:val="000000" w:themeColor="text1"/>
          <w:sz w:val="24"/>
          <w:szCs w:val="24"/>
        </w:rPr>
        <w:t xml:space="preserve">d’expérience </w:t>
      </w:r>
      <w:r w:rsidRPr="002A08EF">
        <w:rPr>
          <w:rFonts w:ascii="Aptos" w:hAnsi="Aptos" w:cstheme="minorBidi"/>
          <w:color w:val="000000" w:themeColor="text1"/>
          <w:sz w:val="24"/>
          <w:szCs w:val="24"/>
        </w:rPr>
        <w:t>dans l</w:t>
      </w:r>
      <w:r w:rsidR="006D0456" w:rsidRPr="002A08EF">
        <w:rPr>
          <w:rFonts w:ascii="Aptos" w:hAnsi="Aptos" w:cstheme="minorBidi"/>
          <w:color w:val="000000" w:themeColor="text1"/>
          <w:sz w:val="24"/>
          <w:szCs w:val="24"/>
        </w:rPr>
        <w:t xml:space="preserve">a direction </w:t>
      </w:r>
      <w:r w:rsidR="00F60297" w:rsidRPr="002A08EF">
        <w:rPr>
          <w:rFonts w:ascii="Aptos" w:hAnsi="Aptos" w:cstheme="minorBidi"/>
          <w:color w:val="000000" w:themeColor="text1"/>
          <w:sz w:val="24"/>
          <w:szCs w:val="24"/>
        </w:rPr>
        <w:t xml:space="preserve">de travaux de recherche (PFE, Master, Doctorat) ; </w:t>
      </w:r>
    </w:p>
    <w:p w14:paraId="532C2DDE" w14:textId="77777777" w:rsidR="008460F3" w:rsidRPr="002A08EF" w:rsidRDefault="00F60297" w:rsidP="00326C2E">
      <w:pPr>
        <w:numPr>
          <w:ilvl w:val="1"/>
          <w:numId w:val="26"/>
        </w:numPr>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Au moins 15 ans d’expérience dans l’élaboration et la mise en œuvre </w:t>
      </w:r>
      <w:r w:rsidR="006D0456" w:rsidRPr="002A08EF">
        <w:rPr>
          <w:rFonts w:ascii="Aptos" w:hAnsi="Aptos" w:cstheme="minorBidi"/>
          <w:color w:val="000000" w:themeColor="text1"/>
          <w:sz w:val="24"/>
          <w:szCs w:val="24"/>
        </w:rPr>
        <w:t xml:space="preserve">des projets </w:t>
      </w:r>
      <w:r w:rsidR="008460F3" w:rsidRPr="002A08EF">
        <w:rPr>
          <w:rFonts w:ascii="Aptos" w:hAnsi="Aptos" w:cstheme="minorBidi"/>
          <w:color w:val="000000" w:themeColor="text1"/>
          <w:sz w:val="24"/>
          <w:szCs w:val="24"/>
        </w:rPr>
        <w:t xml:space="preserve">de recherche en santé </w:t>
      </w:r>
      <w:r w:rsidR="00A01746" w:rsidRPr="002A08EF">
        <w:rPr>
          <w:rFonts w:ascii="Aptos" w:hAnsi="Aptos" w:cstheme="minorBidi"/>
          <w:color w:val="000000" w:themeColor="text1"/>
          <w:sz w:val="24"/>
          <w:szCs w:val="24"/>
        </w:rPr>
        <w:t>publique</w:t>
      </w:r>
      <w:r w:rsidR="009E47B9" w:rsidRPr="002A08EF">
        <w:rPr>
          <w:rFonts w:ascii="Aptos" w:hAnsi="Aptos" w:cstheme="minorBidi"/>
          <w:color w:val="000000" w:themeColor="text1"/>
          <w:sz w:val="24"/>
          <w:szCs w:val="24"/>
        </w:rPr>
        <w:t xml:space="preserve"> et</w:t>
      </w:r>
      <w:r w:rsidR="00A01746" w:rsidRPr="002A08EF">
        <w:rPr>
          <w:rFonts w:ascii="Aptos" w:hAnsi="Aptos" w:cstheme="minorBidi"/>
          <w:color w:val="000000" w:themeColor="text1"/>
          <w:sz w:val="24"/>
          <w:szCs w:val="24"/>
        </w:rPr>
        <w:t xml:space="preserve"> en SSR</w:t>
      </w:r>
      <w:r w:rsidR="008460F3" w:rsidRPr="002A08EF">
        <w:rPr>
          <w:rFonts w:ascii="Aptos" w:hAnsi="Aptos" w:cstheme="minorBidi"/>
          <w:color w:val="000000" w:themeColor="text1"/>
          <w:sz w:val="24"/>
          <w:szCs w:val="24"/>
        </w:rPr>
        <w:t> ;</w:t>
      </w:r>
    </w:p>
    <w:p w14:paraId="60E87A09" w14:textId="77777777" w:rsidR="00977FF3" w:rsidRPr="002A08EF" w:rsidRDefault="0078391B" w:rsidP="00326C2E">
      <w:pPr>
        <w:numPr>
          <w:ilvl w:val="1"/>
          <w:numId w:val="26"/>
        </w:numPr>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Au moins 15 ans </w:t>
      </w:r>
      <w:r w:rsidR="00F60297" w:rsidRPr="002A08EF">
        <w:rPr>
          <w:rFonts w:ascii="Aptos" w:hAnsi="Aptos" w:cstheme="minorBidi"/>
          <w:color w:val="000000" w:themeColor="text1"/>
          <w:sz w:val="24"/>
          <w:szCs w:val="24"/>
        </w:rPr>
        <w:t xml:space="preserve">d’expérience </w:t>
      </w:r>
      <w:r w:rsidRPr="002A08EF">
        <w:rPr>
          <w:rFonts w:ascii="Aptos" w:hAnsi="Aptos" w:cstheme="minorBidi"/>
          <w:color w:val="000000" w:themeColor="text1"/>
          <w:sz w:val="24"/>
          <w:szCs w:val="24"/>
        </w:rPr>
        <w:t>dans l</w:t>
      </w:r>
      <w:r w:rsidR="006D0456" w:rsidRPr="002A08EF">
        <w:rPr>
          <w:rFonts w:ascii="Aptos" w:hAnsi="Aptos" w:cstheme="minorBidi"/>
          <w:color w:val="000000" w:themeColor="text1"/>
          <w:sz w:val="24"/>
          <w:szCs w:val="24"/>
        </w:rPr>
        <w:t xml:space="preserve">’élaboration et la mise en œuvre de programmes de formation </w:t>
      </w:r>
      <w:r w:rsidR="008460F3" w:rsidRPr="002A08EF">
        <w:rPr>
          <w:rFonts w:ascii="Aptos" w:hAnsi="Aptos" w:cstheme="minorBidi"/>
          <w:color w:val="000000" w:themeColor="text1"/>
          <w:sz w:val="24"/>
          <w:szCs w:val="24"/>
        </w:rPr>
        <w:t>en méthodologie de la recherche</w:t>
      </w:r>
      <w:r w:rsidR="00F60297" w:rsidRPr="002A08EF">
        <w:rPr>
          <w:rFonts w:ascii="Aptos" w:hAnsi="Aptos" w:cstheme="minorBidi"/>
          <w:color w:val="000000" w:themeColor="text1"/>
          <w:sz w:val="24"/>
          <w:szCs w:val="24"/>
        </w:rPr>
        <w:t> ;</w:t>
      </w:r>
    </w:p>
    <w:p w14:paraId="6EDAE729" w14:textId="54CC3E60" w:rsidR="00977FF3" w:rsidRPr="002A08EF" w:rsidRDefault="008E56B7" w:rsidP="00AE3F09">
      <w:pPr>
        <w:numPr>
          <w:ilvl w:val="1"/>
          <w:numId w:val="26"/>
        </w:numPr>
        <w:spacing w:after="120" w:line="276" w:lineRule="auto"/>
        <w:ind w:left="567" w:right="27" w:hanging="283"/>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Avoir la capacité de produire des informations de santé sous forme de note et/ou de publications dans des revues scientifiques. </w:t>
      </w:r>
    </w:p>
    <w:p w14:paraId="4771C651" w14:textId="77777777" w:rsidR="00A65207" w:rsidRPr="002A08EF" w:rsidRDefault="00A65207" w:rsidP="00A60F8E">
      <w:pPr>
        <w:spacing w:after="120" w:line="276" w:lineRule="auto"/>
        <w:ind w:right="27"/>
        <w:jc w:val="both"/>
        <w:rPr>
          <w:rFonts w:ascii="Aptos" w:hAnsi="Aptos" w:cstheme="minorBidi"/>
          <w:color w:val="000000" w:themeColor="text1"/>
          <w:sz w:val="24"/>
          <w:szCs w:val="24"/>
        </w:rPr>
      </w:pPr>
      <w:r w:rsidRPr="002A08EF">
        <w:rPr>
          <w:rFonts w:ascii="Aptos" w:hAnsi="Aptos" w:cstheme="minorBidi"/>
          <w:color w:val="000000" w:themeColor="text1"/>
          <w:sz w:val="24"/>
          <w:szCs w:val="24"/>
        </w:rPr>
        <w:t>Grande connaissance du système de santé tunisien et de</w:t>
      </w:r>
      <w:r w:rsidR="008E56B7" w:rsidRPr="002A08EF">
        <w:rPr>
          <w:rFonts w:ascii="Aptos" w:hAnsi="Aptos" w:cstheme="minorBidi"/>
          <w:color w:val="000000" w:themeColor="text1"/>
          <w:sz w:val="24"/>
          <w:szCs w:val="24"/>
        </w:rPr>
        <w:t xml:space="preserve"> la </w:t>
      </w:r>
      <w:r w:rsidRPr="002A08EF">
        <w:rPr>
          <w:rFonts w:ascii="Aptos" w:hAnsi="Aptos" w:cstheme="minorBidi"/>
          <w:color w:val="000000" w:themeColor="text1"/>
          <w:sz w:val="24"/>
          <w:szCs w:val="24"/>
        </w:rPr>
        <w:t>santé mondiale :</w:t>
      </w:r>
    </w:p>
    <w:p w14:paraId="3DCA5551" w14:textId="77777777" w:rsidR="00A65207" w:rsidRPr="002A08EF" w:rsidRDefault="00A65207" w:rsidP="00326C2E">
      <w:pPr>
        <w:numPr>
          <w:ilvl w:val="1"/>
          <w:numId w:val="27"/>
        </w:numPr>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Avoir une connaissance approfondie des questions de santé des jeunes </w:t>
      </w:r>
      <w:r w:rsidR="008E56B7" w:rsidRPr="002A08EF">
        <w:rPr>
          <w:rFonts w:ascii="Aptos" w:hAnsi="Aptos" w:cstheme="minorBidi"/>
          <w:color w:val="000000" w:themeColor="text1"/>
          <w:sz w:val="24"/>
          <w:szCs w:val="24"/>
        </w:rPr>
        <w:t>et leur</w:t>
      </w:r>
      <w:r w:rsidRPr="002A08EF">
        <w:rPr>
          <w:rFonts w:ascii="Aptos" w:hAnsi="Aptos" w:cstheme="minorBidi"/>
          <w:color w:val="000000" w:themeColor="text1"/>
          <w:sz w:val="24"/>
          <w:szCs w:val="24"/>
        </w:rPr>
        <w:t xml:space="preserve"> impact sur la santé publique</w:t>
      </w:r>
      <w:r w:rsidR="008E56B7" w:rsidRPr="002A08EF">
        <w:rPr>
          <w:rFonts w:ascii="Aptos" w:hAnsi="Aptos" w:cstheme="minorBidi"/>
          <w:color w:val="000000" w:themeColor="text1"/>
          <w:sz w:val="24"/>
          <w:szCs w:val="24"/>
        </w:rPr>
        <w:t> ;</w:t>
      </w:r>
    </w:p>
    <w:p w14:paraId="77DDEDCE" w14:textId="77777777" w:rsidR="008E56B7" w:rsidRPr="002A08EF" w:rsidRDefault="008E56B7" w:rsidP="00326C2E">
      <w:pPr>
        <w:numPr>
          <w:ilvl w:val="1"/>
          <w:numId w:val="27"/>
        </w:numPr>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Avoir une capacité à concevoir et à faciliter un processus consultatif pour élaborer des stratégies et des programmes de santé ;</w:t>
      </w:r>
    </w:p>
    <w:p w14:paraId="42708A7D" w14:textId="00542530" w:rsidR="008E56B7" w:rsidRPr="00AE3F09" w:rsidRDefault="008E56B7" w:rsidP="00AE3F09">
      <w:pPr>
        <w:spacing w:after="120" w:line="276" w:lineRule="auto"/>
        <w:ind w:right="27"/>
        <w:jc w:val="both"/>
        <w:rPr>
          <w:rFonts w:asciiTheme="minorBidi" w:hAnsiTheme="minorBidi" w:cstheme="minorBidi"/>
          <w:strike/>
          <w:color w:val="000000" w:themeColor="text1"/>
          <w:sz w:val="24"/>
          <w:szCs w:val="24"/>
        </w:rPr>
      </w:pPr>
    </w:p>
    <w:p w14:paraId="2B5B66B9" w14:textId="77777777" w:rsidR="005B77B3" w:rsidRPr="00AE3F09" w:rsidRDefault="005B77B3" w:rsidP="00502F23">
      <w:pPr>
        <w:spacing w:after="240" w:line="276" w:lineRule="auto"/>
        <w:ind w:right="28"/>
        <w:jc w:val="both"/>
        <w:rPr>
          <w:rFonts w:ascii="Century Gothic" w:hAnsi="Century Gothic"/>
          <w:b/>
          <w:bCs/>
          <w:color w:val="000000" w:themeColor="text1"/>
          <w:sz w:val="28"/>
          <w:szCs w:val="28"/>
        </w:rPr>
      </w:pPr>
      <w:r w:rsidRPr="00AE3F09">
        <w:rPr>
          <w:rFonts w:ascii="Century Gothic" w:hAnsi="Century Gothic"/>
          <w:b/>
          <w:bCs/>
          <w:color w:val="000000" w:themeColor="text1"/>
          <w:sz w:val="28"/>
          <w:szCs w:val="28"/>
        </w:rPr>
        <w:t>Livrables attendus.</w:t>
      </w:r>
    </w:p>
    <w:p w14:paraId="413C1B15" w14:textId="77777777" w:rsidR="005B77B3" w:rsidRPr="002A08EF" w:rsidRDefault="005B77B3" w:rsidP="005B77B3">
      <w:pPr>
        <w:numPr>
          <w:ilvl w:val="0"/>
          <w:numId w:val="23"/>
        </w:numPr>
        <w:spacing w:after="60" w:line="276" w:lineRule="auto"/>
        <w:ind w:left="568" w:right="28" w:hanging="284"/>
        <w:jc w:val="both"/>
        <w:rPr>
          <w:rFonts w:ascii="Aptos" w:hAnsi="Aptos" w:cstheme="minorBidi"/>
          <w:color w:val="000000" w:themeColor="text1"/>
          <w:sz w:val="24"/>
          <w:szCs w:val="24"/>
        </w:rPr>
      </w:pPr>
      <w:r w:rsidRPr="002A08EF">
        <w:rPr>
          <w:rFonts w:ascii="Aptos" w:hAnsi="Aptos" w:cstheme="minorBidi"/>
          <w:color w:val="000000" w:themeColor="text1"/>
          <w:sz w:val="24"/>
          <w:szCs w:val="24"/>
        </w:rPr>
        <w:t>Protocole de l’étude</w:t>
      </w:r>
    </w:p>
    <w:p w14:paraId="39E7DA75" w14:textId="77777777" w:rsidR="005B77B3" w:rsidRPr="002A08EF" w:rsidRDefault="005B77B3" w:rsidP="005B77B3">
      <w:pPr>
        <w:numPr>
          <w:ilvl w:val="0"/>
          <w:numId w:val="23"/>
        </w:numPr>
        <w:spacing w:after="60" w:line="276" w:lineRule="auto"/>
        <w:ind w:left="567" w:right="27" w:hanging="283"/>
        <w:jc w:val="both"/>
        <w:rPr>
          <w:rFonts w:ascii="Aptos" w:hAnsi="Aptos" w:cstheme="minorBidi"/>
          <w:color w:val="000000" w:themeColor="text1"/>
          <w:sz w:val="24"/>
          <w:szCs w:val="24"/>
        </w:rPr>
      </w:pPr>
      <w:r w:rsidRPr="002A08EF">
        <w:rPr>
          <w:rFonts w:ascii="Aptos" w:hAnsi="Aptos" w:cstheme="minorBidi"/>
          <w:color w:val="000000" w:themeColor="text1"/>
          <w:sz w:val="24"/>
          <w:szCs w:val="24"/>
        </w:rPr>
        <w:t>Rapport final de l’étude</w:t>
      </w:r>
    </w:p>
    <w:p w14:paraId="258453FC" w14:textId="2C7B9576" w:rsidR="005B77B3" w:rsidRPr="002A08EF" w:rsidRDefault="005B77B3" w:rsidP="005B77B3">
      <w:pPr>
        <w:numPr>
          <w:ilvl w:val="0"/>
          <w:numId w:val="23"/>
        </w:numPr>
        <w:spacing w:after="60" w:line="276" w:lineRule="auto"/>
        <w:ind w:left="567" w:right="27" w:hanging="283"/>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Rapports trimestriels sur l’état d’avancement </w:t>
      </w:r>
    </w:p>
    <w:p w14:paraId="4E620580" w14:textId="114A4F66" w:rsidR="005B77B3" w:rsidRPr="002A08EF" w:rsidRDefault="005B77B3" w:rsidP="005B77B3">
      <w:pPr>
        <w:numPr>
          <w:ilvl w:val="0"/>
          <w:numId w:val="23"/>
        </w:numPr>
        <w:spacing w:after="120" w:line="276" w:lineRule="auto"/>
        <w:ind w:left="567" w:right="27" w:hanging="283"/>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Rapport final de la </w:t>
      </w:r>
      <w:r w:rsidR="000E57B7" w:rsidRPr="002A08EF">
        <w:rPr>
          <w:rFonts w:ascii="Aptos" w:hAnsi="Aptos" w:cstheme="minorBidi"/>
          <w:color w:val="000000" w:themeColor="text1"/>
          <w:sz w:val="24"/>
          <w:szCs w:val="24"/>
        </w:rPr>
        <w:t>recherche</w:t>
      </w:r>
    </w:p>
    <w:p w14:paraId="3717C6AD" w14:textId="6FE7D175" w:rsidR="00977FF3" w:rsidRPr="00AE3F09" w:rsidRDefault="005B77B3" w:rsidP="00502F23">
      <w:pPr>
        <w:spacing w:after="240" w:line="276" w:lineRule="auto"/>
        <w:ind w:right="28"/>
        <w:jc w:val="both"/>
        <w:rPr>
          <w:rFonts w:ascii="Century Gothic" w:hAnsi="Century Gothic"/>
          <w:b/>
          <w:bCs/>
          <w:color w:val="000000" w:themeColor="text1"/>
          <w:sz w:val="28"/>
          <w:szCs w:val="28"/>
        </w:rPr>
      </w:pPr>
      <w:r w:rsidRPr="00AE3F09">
        <w:rPr>
          <w:rFonts w:ascii="Century Gothic" w:hAnsi="Century Gothic"/>
          <w:b/>
          <w:bCs/>
          <w:color w:val="000000" w:themeColor="text1"/>
          <w:sz w:val="28"/>
          <w:szCs w:val="28"/>
        </w:rPr>
        <w:t>Durée de la mission.</w:t>
      </w:r>
    </w:p>
    <w:p w14:paraId="6745BA21" w14:textId="4D59675C" w:rsidR="005B77B3" w:rsidRPr="002A08EF" w:rsidRDefault="005B77B3" w:rsidP="00A60F8E">
      <w:pPr>
        <w:spacing w:after="120" w:line="276" w:lineRule="auto"/>
        <w:ind w:right="27"/>
        <w:jc w:val="both"/>
        <w:rPr>
          <w:rFonts w:ascii="Aptos" w:hAnsi="Aptos" w:cstheme="minorBidi"/>
          <w:color w:val="000000" w:themeColor="text1"/>
          <w:sz w:val="24"/>
          <w:szCs w:val="24"/>
        </w:rPr>
      </w:pPr>
      <w:r w:rsidRPr="002A08EF">
        <w:rPr>
          <w:rFonts w:ascii="Aptos" w:hAnsi="Aptos" w:cstheme="minorBidi"/>
          <w:color w:val="000000" w:themeColor="text1"/>
          <w:sz w:val="24"/>
          <w:szCs w:val="24"/>
        </w:rPr>
        <w:t xml:space="preserve">La durée de la mission est estimée à </w:t>
      </w:r>
      <w:r w:rsidR="00AA1731" w:rsidRPr="002A08EF">
        <w:rPr>
          <w:rFonts w:ascii="Aptos" w:hAnsi="Aptos" w:cstheme="minorBidi"/>
          <w:color w:val="000000" w:themeColor="text1"/>
          <w:sz w:val="24"/>
          <w:szCs w:val="24"/>
        </w:rPr>
        <w:t>31</w:t>
      </w:r>
      <w:r w:rsidRPr="002A08EF">
        <w:rPr>
          <w:rFonts w:ascii="Aptos" w:hAnsi="Aptos" w:cstheme="minorBidi"/>
          <w:color w:val="000000" w:themeColor="text1"/>
          <w:sz w:val="24"/>
          <w:szCs w:val="24"/>
        </w:rPr>
        <w:t xml:space="preserve"> mois</w:t>
      </w:r>
      <w:r w:rsidR="00723121">
        <w:rPr>
          <w:rFonts w:ascii="Aptos" w:hAnsi="Aptos" w:cstheme="minorBidi"/>
          <w:color w:val="000000" w:themeColor="text1"/>
          <w:sz w:val="24"/>
          <w:szCs w:val="24"/>
        </w:rPr>
        <w:t xml:space="preserve"> (  approximativement 2 ans et demis) </w:t>
      </w:r>
      <w:r w:rsidR="00AA1731" w:rsidRPr="002A08EF">
        <w:rPr>
          <w:rFonts w:ascii="Aptos" w:hAnsi="Aptos" w:cstheme="minorBidi"/>
          <w:color w:val="000000" w:themeColor="text1"/>
          <w:sz w:val="24"/>
          <w:szCs w:val="24"/>
        </w:rPr>
        <w:t xml:space="preserve"> </w:t>
      </w:r>
      <w:r w:rsidR="00B53BF8" w:rsidRPr="002A08EF">
        <w:rPr>
          <w:rFonts w:ascii="Aptos" w:hAnsi="Aptos" w:cstheme="minorBidi"/>
          <w:color w:val="000000" w:themeColor="text1"/>
          <w:sz w:val="24"/>
          <w:szCs w:val="24"/>
        </w:rPr>
        <w:t>à</w:t>
      </w:r>
      <w:r w:rsidR="00AA1731" w:rsidRPr="002A08EF">
        <w:rPr>
          <w:rFonts w:ascii="Aptos" w:hAnsi="Aptos" w:cstheme="minorBidi"/>
          <w:color w:val="000000" w:themeColor="text1"/>
          <w:sz w:val="24"/>
          <w:szCs w:val="24"/>
        </w:rPr>
        <w:t xml:space="preserve"> raison de </w:t>
      </w:r>
      <w:r w:rsidR="00934F68" w:rsidRPr="002A08EF">
        <w:rPr>
          <w:rFonts w:ascii="Aptos" w:hAnsi="Aptos" w:cstheme="minorBidi"/>
          <w:color w:val="000000" w:themeColor="text1"/>
          <w:sz w:val="24"/>
          <w:szCs w:val="24"/>
        </w:rPr>
        <w:t>27 jours /an</w:t>
      </w:r>
      <w:r w:rsidRPr="002A08EF">
        <w:rPr>
          <w:rFonts w:ascii="Aptos" w:hAnsi="Aptos" w:cstheme="minorBidi"/>
          <w:color w:val="000000" w:themeColor="text1"/>
          <w:sz w:val="24"/>
          <w:szCs w:val="24"/>
        </w:rPr>
        <w:t>, à partir de la signature du contrat.</w:t>
      </w:r>
    </w:p>
    <w:p w14:paraId="55EE7962" w14:textId="77777777" w:rsidR="005B77B3" w:rsidRPr="00502F23" w:rsidRDefault="005B77B3" w:rsidP="00502F23">
      <w:pPr>
        <w:spacing w:after="240" w:line="276" w:lineRule="auto"/>
        <w:ind w:right="28"/>
        <w:jc w:val="both"/>
        <w:rPr>
          <w:rFonts w:ascii="Century Gothic" w:hAnsi="Century Gothic"/>
          <w:b/>
          <w:bCs/>
          <w:color w:val="000000" w:themeColor="text1"/>
          <w:sz w:val="28"/>
          <w:szCs w:val="28"/>
        </w:rPr>
      </w:pPr>
      <w:r w:rsidRPr="00502F23">
        <w:rPr>
          <w:rFonts w:ascii="Century Gothic" w:hAnsi="Century Gothic"/>
          <w:b/>
          <w:bCs/>
          <w:color w:val="000000" w:themeColor="text1"/>
          <w:sz w:val="28"/>
          <w:szCs w:val="28"/>
        </w:rPr>
        <w:t>Modalités de candidature. </w:t>
      </w:r>
    </w:p>
    <w:p w14:paraId="37A76F31" w14:textId="144BA996" w:rsidR="005B77B3" w:rsidRPr="002A08EF" w:rsidRDefault="005B77B3" w:rsidP="00507429">
      <w:pPr>
        <w:spacing w:after="120" w:line="276" w:lineRule="auto"/>
        <w:jc w:val="both"/>
        <w:rPr>
          <w:rFonts w:ascii="Aptos" w:hAnsi="Aptos" w:cstheme="minorBidi"/>
          <w:color w:val="000000" w:themeColor="text1"/>
          <w:sz w:val="24"/>
          <w:szCs w:val="24"/>
        </w:rPr>
      </w:pPr>
      <w:r w:rsidRPr="002A08EF">
        <w:rPr>
          <w:rFonts w:ascii="Aptos" w:hAnsi="Aptos" w:cstheme="minorBidi"/>
          <w:color w:val="000000" w:themeColor="text1"/>
          <w:sz w:val="24"/>
          <w:szCs w:val="24"/>
        </w:rPr>
        <w:t>Les candidat.es intéressé.es doivent soumettre leur proposition comprenant :</w:t>
      </w:r>
    </w:p>
    <w:p w14:paraId="630CE87D" w14:textId="77777777" w:rsidR="005B77B3" w:rsidRPr="002A08EF" w:rsidRDefault="005B77B3" w:rsidP="00507429">
      <w:pPr>
        <w:numPr>
          <w:ilvl w:val="0"/>
          <w:numId w:val="30"/>
        </w:numPr>
        <w:spacing w:after="0" w:line="276" w:lineRule="auto"/>
        <w:ind w:left="714" w:hanging="357"/>
        <w:jc w:val="both"/>
        <w:rPr>
          <w:rFonts w:ascii="Aptos" w:hAnsi="Aptos" w:cstheme="minorBidi"/>
          <w:color w:val="000000" w:themeColor="text1"/>
          <w:sz w:val="24"/>
          <w:szCs w:val="24"/>
        </w:rPr>
      </w:pPr>
      <w:r w:rsidRPr="002A08EF">
        <w:rPr>
          <w:rFonts w:ascii="Aptos" w:hAnsi="Aptos" w:cstheme="minorBidi"/>
          <w:color w:val="000000" w:themeColor="text1"/>
          <w:sz w:val="24"/>
          <w:szCs w:val="24"/>
        </w:rPr>
        <w:t>Un CV détaillé.</w:t>
      </w:r>
    </w:p>
    <w:p w14:paraId="4F61F51E" w14:textId="6FA333F3" w:rsidR="005B77B3" w:rsidRPr="002A08EF" w:rsidRDefault="005B77B3" w:rsidP="00507429">
      <w:pPr>
        <w:numPr>
          <w:ilvl w:val="0"/>
          <w:numId w:val="30"/>
        </w:numPr>
        <w:spacing w:after="120" w:line="276" w:lineRule="auto"/>
        <w:ind w:left="714" w:hanging="357"/>
        <w:jc w:val="both"/>
        <w:rPr>
          <w:rFonts w:ascii="Aptos" w:hAnsi="Aptos" w:cstheme="minorBidi"/>
          <w:color w:val="000000" w:themeColor="text1"/>
          <w:sz w:val="24"/>
          <w:szCs w:val="24"/>
        </w:rPr>
      </w:pPr>
      <w:r w:rsidRPr="002A08EF">
        <w:rPr>
          <w:rFonts w:ascii="Aptos" w:hAnsi="Aptos" w:cstheme="minorBidi"/>
          <w:color w:val="000000" w:themeColor="text1"/>
          <w:sz w:val="24"/>
          <w:szCs w:val="24"/>
        </w:rPr>
        <w:lastRenderedPageBreak/>
        <w:t>Une lettre de motivation </w:t>
      </w:r>
    </w:p>
    <w:p w14:paraId="074F2196" w14:textId="46535EC2" w:rsidR="002F0909" w:rsidRPr="002F0909" w:rsidRDefault="002F0909" w:rsidP="002F0909">
      <w:pPr>
        <w:spacing w:before="100" w:beforeAutospacing="1" w:after="100" w:afterAutospacing="1" w:line="240" w:lineRule="auto"/>
        <w:rPr>
          <w:rFonts w:ascii="Times New Roman" w:eastAsia="Times New Roman" w:hAnsi="Times New Roman" w:cs="Times New Roman"/>
          <w:kern w:val="0"/>
          <w:sz w:val="24"/>
          <w:szCs w:val="24"/>
          <w:lang w:val="fr-CA"/>
        </w:rPr>
      </w:pPr>
      <w:r w:rsidRPr="002F0909">
        <w:rPr>
          <w:rFonts w:ascii="Times New Roman" w:eastAsia="Times New Roman" w:hAnsi="Times New Roman" w:cs="Times New Roman"/>
          <w:kern w:val="0"/>
          <w:sz w:val="24"/>
          <w:szCs w:val="24"/>
          <w:lang w:val="fr-CA"/>
        </w:rPr>
        <w:t xml:space="preserve">À envoyer à l'adresse </w:t>
      </w:r>
      <w:r w:rsidRPr="002F0909">
        <w:rPr>
          <w:rFonts w:ascii="Times New Roman" w:eastAsia="Times New Roman" w:hAnsi="Times New Roman" w:cs="Times New Roman"/>
          <w:b/>
          <w:bCs/>
          <w:kern w:val="0"/>
          <w:sz w:val="24"/>
          <w:szCs w:val="24"/>
          <w:lang w:val="fr-CA"/>
        </w:rPr>
        <w:t>awrjobs@ippf.org</w:t>
      </w:r>
      <w:r w:rsidRPr="002F0909">
        <w:rPr>
          <w:rFonts w:ascii="Times New Roman" w:eastAsia="Times New Roman" w:hAnsi="Times New Roman" w:cs="Times New Roman"/>
          <w:kern w:val="0"/>
          <w:sz w:val="24"/>
          <w:szCs w:val="24"/>
          <w:lang w:val="fr-CA"/>
        </w:rPr>
        <w:t xml:space="preserve"> avec pour objet : "Candidature – </w:t>
      </w:r>
      <w:proofErr w:type="spellStart"/>
      <w:r w:rsidRPr="002F0909">
        <w:rPr>
          <w:rFonts w:ascii="Times New Roman" w:eastAsia="Times New Roman" w:hAnsi="Times New Roman" w:cs="Times New Roman"/>
          <w:kern w:val="0"/>
          <w:sz w:val="24"/>
          <w:szCs w:val="24"/>
          <w:lang w:val="fr-CA"/>
        </w:rPr>
        <w:t>Chercheur·e</w:t>
      </w:r>
      <w:proofErr w:type="spellEnd"/>
      <w:r w:rsidRPr="002F0909">
        <w:rPr>
          <w:rFonts w:ascii="Times New Roman" w:eastAsia="Times New Roman" w:hAnsi="Times New Roman" w:cs="Times New Roman"/>
          <w:kern w:val="0"/>
          <w:sz w:val="24"/>
          <w:szCs w:val="24"/>
          <w:lang w:val="fr-CA"/>
        </w:rPr>
        <w:t xml:space="preserve"> </w:t>
      </w:r>
      <w:proofErr w:type="spellStart"/>
      <w:r w:rsidRPr="002F0909">
        <w:rPr>
          <w:rFonts w:ascii="Times New Roman" w:eastAsia="Times New Roman" w:hAnsi="Times New Roman" w:cs="Times New Roman"/>
          <w:kern w:val="0"/>
          <w:sz w:val="24"/>
          <w:szCs w:val="24"/>
          <w:lang w:val="fr-CA"/>
        </w:rPr>
        <w:t>principal·e</w:t>
      </w:r>
      <w:proofErr w:type="spellEnd"/>
      <w:r w:rsidRPr="002F0909">
        <w:rPr>
          <w:rFonts w:ascii="Times New Roman" w:eastAsia="Times New Roman" w:hAnsi="Times New Roman" w:cs="Times New Roman"/>
          <w:kern w:val="0"/>
          <w:sz w:val="24"/>
          <w:szCs w:val="24"/>
          <w:lang w:val="fr-CA"/>
        </w:rPr>
        <w:t xml:space="preserve"> du projet", et ce, avant le </w:t>
      </w:r>
      <w:r w:rsidRPr="002F0909">
        <w:rPr>
          <w:rFonts w:ascii="Times New Roman" w:eastAsia="Times New Roman" w:hAnsi="Times New Roman" w:cs="Times New Roman"/>
          <w:b/>
          <w:bCs/>
          <w:kern w:val="0"/>
          <w:sz w:val="24"/>
          <w:szCs w:val="24"/>
          <w:lang w:val="fr-CA"/>
        </w:rPr>
        <w:t>18 mai 2025</w:t>
      </w:r>
      <w:r w:rsidRPr="002F0909">
        <w:rPr>
          <w:rFonts w:ascii="Times New Roman" w:eastAsia="Times New Roman" w:hAnsi="Times New Roman" w:cs="Times New Roman"/>
          <w:kern w:val="0"/>
          <w:sz w:val="24"/>
          <w:szCs w:val="24"/>
          <w:lang w:val="fr-CA"/>
        </w:rPr>
        <w:t xml:space="preserve">. </w:t>
      </w:r>
      <w:bookmarkStart w:id="0" w:name="_GoBack"/>
      <w:bookmarkEnd w:id="0"/>
    </w:p>
    <w:p w14:paraId="393C0A3F" w14:textId="4CFC54D4" w:rsidR="005B77B3" w:rsidRPr="002F0909" w:rsidRDefault="005B77B3" w:rsidP="002F0909">
      <w:pPr>
        <w:shd w:val="clear" w:color="auto" w:fill="FFFFFF"/>
        <w:spacing w:after="0" w:line="276" w:lineRule="auto"/>
        <w:rPr>
          <w:rFonts w:ascii="Aptos" w:hAnsi="Aptos" w:cstheme="minorBidi"/>
          <w:color w:val="000000" w:themeColor="text1"/>
          <w:sz w:val="24"/>
          <w:szCs w:val="24"/>
          <w:lang w:val="fr-CA"/>
        </w:rPr>
      </w:pPr>
    </w:p>
    <w:sectPr w:rsidR="005B77B3" w:rsidRPr="002F0909" w:rsidSect="00633075">
      <w:pgSz w:w="10800" w:h="19200"/>
      <w:pgMar w:top="1134" w:right="1134" w:bottom="1134"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ptos">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256"/>
    <w:multiLevelType w:val="hybridMultilevel"/>
    <w:tmpl w:val="910ACDD4"/>
    <w:lvl w:ilvl="0" w:tplc="CD5AA1AE">
      <w:start w:val="1"/>
      <w:numFmt w:val="bullet"/>
      <w:lvlText w:val=""/>
      <w:lvlJc w:val="left"/>
      <w:pPr>
        <w:ind w:left="1287" w:hanging="360"/>
      </w:pPr>
      <w:rPr>
        <w:rFonts w:ascii="Symbol" w:hAnsi="Symbol" w:hint="default"/>
        <w:color w:val="000000" w:themeColor="text1"/>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A732143"/>
    <w:multiLevelType w:val="multilevel"/>
    <w:tmpl w:val="95A6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D0988"/>
    <w:multiLevelType w:val="multilevel"/>
    <w:tmpl w:val="B94A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4CCF"/>
    <w:multiLevelType w:val="multilevel"/>
    <w:tmpl w:val="D93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60C24"/>
    <w:multiLevelType w:val="multilevel"/>
    <w:tmpl w:val="E55A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377BE"/>
    <w:multiLevelType w:val="multilevel"/>
    <w:tmpl w:val="0B52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16006"/>
    <w:multiLevelType w:val="hybridMultilevel"/>
    <w:tmpl w:val="CD6AD6B4"/>
    <w:lvl w:ilvl="0" w:tplc="4B683E7C">
      <w:start w:val="1"/>
      <w:numFmt w:val="bullet"/>
      <w:lvlText w:val=""/>
      <w:lvlJc w:val="left"/>
      <w:pPr>
        <w:ind w:left="1287" w:hanging="360"/>
      </w:pPr>
      <w:rPr>
        <w:rFonts w:ascii="Symbol" w:hAnsi="Symbol" w:hint="default"/>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57F41D7"/>
    <w:multiLevelType w:val="multilevel"/>
    <w:tmpl w:val="5162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E7944"/>
    <w:multiLevelType w:val="multilevel"/>
    <w:tmpl w:val="CA64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C337E"/>
    <w:multiLevelType w:val="multilevel"/>
    <w:tmpl w:val="3AA0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32959"/>
    <w:multiLevelType w:val="hybridMultilevel"/>
    <w:tmpl w:val="4B6E3556"/>
    <w:lvl w:ilvl="0" w:tplc="054C967A">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BB5962"/>
    <w:multiLevelType w:val="multilevel"/>
    <w:tmpl w:val="AB3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F3DBA"/>
    <w:multiLevelType w:val="multilevel"/>
    <w:tmpl w:val="B0FAFFE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3" w15:restartNumberingAfterBreak="0">
    <w:nsid w:val="383178EF"/>
    <w:multiLevelType w:val="multilevel"/>
    <w:tmpl w:val="59E0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06E27"/>
    <w:multiLevelType w:val="multilevel"/>
    <w:tmpl w:val="53208A44"/>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5" w15:restartNumberingAfterBreak="0">
    <w:nsid w:val="3C716B1E"/>
    <w:multiLevelType w:val="multilevel"/>
    <w:tmpl w:val="73C8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27512"/>
    <w:multiLevelType w:val="multilevel"/>
    <w:tmpl w:val="3B2425F2"/>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ind w:left="1287" w:hanging="360"/>
      </w:pPr>
      <w:rPr>
        <w:rFonts w:ascii="Symbol" w:hAnsi="Symbol" w:hint="default"/>
        <w:sz w:val="22"/>
        <w:szCs w:val="22"/>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7" w15:restartNumberingAfterBreak="0">
    <w:nsid w:val="48FC3934"/>
    <w:multiLevelType w:val="multilevel"/>
    <w:tmpl w:val="87D8090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4C604A6E"/>
    <w:multiLevelType w:val="multilevel"/>
    <w:tmpl w:val="4516EE0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9" w15:restartNumberingAfterBreak="0">
    <w:nsid w:val="4E7521EE"/>
    <w:multiLevelType w:val="hybridMultilevel"/>
    <w:tmpl w:val="8BCEDF3A"/>
    <w:lvl w:ilvl="0" w:tplc="64941356">
      <w:start w:val="1"/>
      <w:numFmt w:val="bullet"/>
      <w:lvlText w:val=""/>
      <w:lvlJc w:val="left"/>
      <w:pPr>
        <w:ind w:left="1287" w:hanging="360"/>
      </w:pPr>
      <w:rPr>
        <w:rFonts w:ascii="Symbol" w:hAnsi="Symbol" w:hint="default"/>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56F54094"/>
    <w:multiLevelType w:val="multilevel"/>
    <w:tmpl w:val="6B36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54C72"/>
    <w:multiLevelType w:val="multilevel"/>
    <w:tmpl w:val="FDE24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B1F72"/>
    <w:multiLevelType w:val="multilevel"/>
    <w:tmpl w:val="219C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6D5ADD"/>
    <w:multiLevelType w:val="multilevel"/>
    <w:tmpl w:val="55F8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B108D"/>
    <w:multiLevelType w:val="multilevel"/>
    <w:tmpl w:val="F5A67D92"/>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ind w:left="1287" w:hanging="360"/>
      </w:pPr>
      <w:rPr>
        <w:rFonts w:ascii="Symbol" w:hAnsi="Symbol" w:hint="default"/>
        <w:sz w:val="22"/>
        <w:szCs w:val="22"/>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5" w15:restartNumberingAfterBreak="0">
    <w:nsid w:val="6F154374"/>
    <w:multiLevelType w:val="multilevel"/>
    <w:tmpl w:val="F6663818"/>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6" w15:restartNumberingAfterBreak="0">
    <w:nsid w:val="6FE86103"/>
    <w:multiLevelType w:val="hybridMultilevel"/>
    <w:tmpl w:val="D9AC5D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36B288B"/>
    <w:multiLevelType w:val="multilevel"/>
    <w:tmpl w:val="345A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32181"/>
    <w:multiLevelType w:val="multilevel"/>
    <w:tmpl w:val="0ADE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1E2318"/>
    <w:multiLevelType w:val="multilevel"/>
    <w:tmpl w:val="26B6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9"/>
  </w:num>
  <w:num w:numId="3">
    <w:abstractNumId w:val="11"/>
  </w:num>
  <w:num w:numId="4">
    <w:abstractNumId w:val="21"/>
  </w:num>
  <w:num w:numId="5">
    <w:abstractNumId w:val="1"/>
  </w:num>
  <w:num w:numId="6">
    <w:abstractNumId w:val="22"/>
  </w:num>
  <w:num w:numId="7">
    <w:abstractNumId w:val="3"/>
  </w:num>
  <w:num w:numId="8">
    <w:abstractNumId w:val="7"/>
  </w:num>
  <w:num w:numId="9">
    <w:abstractNumId w:val="23"/>
  </w:num>
  <w:num w:numId="10">
    <w:abstractNumId w:val="9"/>
  </w:num>
  <w:num w:numId="11">
    <w:abstractNumId w:val="12"/>
  </w:num>
  <w:num w:numId="12">
    <w:abstractNumId w:val="25"/>
  </w:num>
  <w:num w:numId="13">
    <w:abstractNumId w:val="17"/>
  </w:num>
  <w:num w:numId="14">
    <w:abstractNumId w:val="14"/>
  </w:num>
  <w:num w:numId="15">
    <w:abstractNumId w:val="15"/>
  </w:num>
  <w:num w:numId="16">
    <w:abstractNumId w:val="18"/>
  </w:num>
  <w:num w:numId="17">
    <w:abstractNumId w:val="4"/>
  </w:num>
  <w:num w:numId="18">
    <w:abstractNumId w:val="13"/>
  </w:num>
  <w:num w:numId="19">
    <w:abstractNumId w:val="5"/>
  </w:num>
  <w:num w:numId="20">
    <w:abstractNumId w:val="27"/>
  </w:num>
  <w:num w:numId="21">
    <w:abstractNumId w:val="0"/>
  </w:num>
  <w:num w:numId="22">
    <w:abstractNumId w:val="19"/>
  </w:num>
  <w:num w:numId="23">
    <w:abstractNumId w:val="6"/>
  </w:num>
  <w:num w:numId="24">
    <w:abstractNumId w:val="26"/>
  </w:num>
  <w:num w:numId="25">
    <w:abstractNumId w:val="10"/>
  </w:num>
  <w:num w:numId="26">
    <w:abstractNumId w:val="24"/>
  </w:num>
  <w:num w:numId="27">
    <w:abstractNumId w:val="16"/>
  </w:num>
  <w:num w:numId="28">
    <w:abstractNumId w:val="8"/>
  </w:num>
  <w:num w:numId="29">
    <w:abstractNumId w:val="2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56"/>
    <w:rsid w:val="000B477C"/>
    <w:rsid w:val="000C257A"/>
    <w:rsid w:val="000E57B7"/>
    <w:rsid w:val="00106C96"/>
    <w:rsid w:val="00120A72"/>
    <w:rsid w:val="001E2022"/>
    <w:rsid w:val="002A08EF"/>
    <w:rsid w:val="002B2E88"/>
    <w:rsid w:val="002C0A35"/>
    <w:rsid w:val="002F0909"/>
    <w:rsid w:val="003040CC"/>
    <w:rsid w:val="00316DBD"/>
    <w:rsid w:val="00326C2E"/>
    <w:rsid w:val="003C7392"/>
    <w:rsid w:val="0040418F"/>
    <w:rsid w:val="004327FC"/>
    <w:rsid w:val="0044610F"/>
    <w:rsid w:val="004A322C"/>
    <w:rsid w:val="004B33BD"/>
    <w:rsid w:val="00502F23"/>
    <w:rsid w:val="00507429"/>
    <w:rsid w:val="005428B4"/>
    <w:rsid w:val="005B77B3"/>
    <w:rsid w:val="005C3AD2"/>
    <w:rsid w:val="005D51BB"/>
    <w:rsid w:val="005F0807"/>
    <w:rsid w:val="00633075"/>
    <w:rsid w:val="006474B5"/>
    <w:rsid w:val="006A2FA4"/>
    <w:rsid w:val="006B003F"/>
    <w:rsid w:val="006B47BA"/>
    <w:rsid w:val="006D0456"/>
    <w:rsid w:val="006E379C"/>
    <w:rsid w:val="00723121"/>
    <w:rsid w:val="0078391B"/>
    <w:rsid w:val="007C0031"/>
    <w:rsid w:val="008208AA"/>
    <w:rsid w:val="00842307"/>
    <w:rsid w:val="008460F3"/>
    <w:rsid w:val="008E56B7"/>
    <w:rsid w:val="008F7E7E"/>
    <w:rsid w:val="00934F68"/>
    <w:rsid w:val="00977FF3"/>
    <w:rsid w:val="009E47B9"/>
    <w:rsid w:val="00A01746"/>
    <w:rsid w:val="00A03C42"/>
    <w:rsid w:val="00A31BB1"/>
    <w:rsid w:val="00A50194"/>
    <w:rsid w:val="00A60F8E"/>
    <w:rsid w:val="00A65207"/>
    <w:rsid w:val="00A66367"/>
    <w:rsid w:val="00A7300F"/>
    <w:rsid w:val="00AA1731"/>
    <w:rsid w:val="00AE3F09"/>
    <w:rsid w:val="00B3322D"/>
    <w:rsid w:val="00B467B7"/>
    <w:rsid w:val="00B53BF8"/>
    <w:rsid w:val="00B862A3"/>
    <w:rsid w:val="00BA5845"/>
    <w:rsid w:val="00BC1BAE"/>
    <w:rsid w:val="00C31657"/>
    <w:rsid w:val="00C51983"/>
    <w:rsid w:val="00CF1EF0"/>
    <w:rsid w:val="00DB08E3"/>
    <w:rsid w:val="00E44777"/>
    <w:rsid w:val="00ED3A99"/>
    <w:rsid w:val="00F07CC6"/>
    <w:rsid w:val="00F12A0E"/>
    <w:rsid w:val="00F57ED5"/>
    <w:rsid w:val="00F60297"/>
    <w:rsid w:val="00F92BAF"/>
    <w:rsid w:val="00F94CFE"/>
    <w:rsid w:val="00FD7B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C045"/>
  <w15:chartTrackingRefBased/>
  <w15:docId w15:val="{4B1C72C9-D226-47A9-9176-C7786CB7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6D0456"/>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6D0456"/>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6D0456"/>
    <w:pPr>
      <w:keepNext/>
      <w:keepLines/>
      <w:spacing w:before="160" w:after="8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6D0456"/>
    <w:pPr>
      <w:keepNext/>
      <w:keepLines/>
      <w:spacing w:before="80" w:after="4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6D0456"/>
    <w:pPr>
      <w:keepNext/>
      <w:keepLines/>
      <w:spacing w:before="80" w:after="4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6D0456"/>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6D0456"/>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6D0456"/>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6D0456"/>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0456"/>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6D0456"/>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6D0456"/>
    <w:rPr>
      <w:rFonts w:eastAsia="Times New Roman" w:cs="Times New Roman"/>
      <w:color w:val="2F5496"/>
      <w:sz w:val="28"/>
      <w:szCs w:val="28"/>
    </w:rPr>
  </w:style>
  <w:style w:type="character" w:customStyle="1" w:styleId="Heading4Char">
    <w:name w:val="Heading 4 Char"/>
    <w:link w:val="Heading4"/>
    <w:uiPriority w:val="9"/>
    <w:semiHidden/>
    <w:rsid w:val="006D0456"/>
    <w:rPr>
      <w:rFonts w:eastAsia="Times New Roman" w:cs="Times New Roman"/>
      <w:i/>
      <w:iCs/>
      <w:color w:val="2F5496"/>
    </w:rPr>
  </w:style>
  <w:style w:type="character" w:customStyle="1" w:styleId="Heading5Char">
    <w:name w:val="Heading 5 Char"/>
    <w:link w:val="Heading5"/>
    <w:uiPriority w:val="9"/>
    <w:semiHidden/>
    <w:rsid w:val="006D0456"/>
    <w:rPr>
      <w:rFonts w:eastAsia="Times New Roman" w:cs="Times New Roman"/>
      <w:color w:val="2F5496"/>
    </w:rPr>
  </w:style>
  <w:style w:type="character" w:customStyle="1" w:styleId="Heading6Char">
    <w:name w:val="Heading 6 Char"/>
    <w:link w:val="Heading6"/>
    <w:uiPriority w:val="9"/>
    <w:semiHidden/>
    <w:rsid w:val="006D0456"/>
    <w:rPr>
      <w:rFonts w:eastAsia="Times New Roman" w:cs="Times New Roman"/>
      <w:i/>
      <w:iCs/>
      <w:color w:val="595959"/>
    </w:rPr>
  </w:style>
  <w:style w:type="character" w:customStyle="1" w:styleId="Heading7Char">
    <w:name w:val="Heading 7 Char"/>
    <w:link w:val="Heading7"/>
    <w:uiPriority w:val="9"/>
    <w:semiHidden/>
    <w:rsid w:val="006D0456"/>
    <w:rPr>
      <w:rFonts w:eastAsia="Times New Roman" w:cs="Times New Roman"/>
      <w:color w:val="595959"/>
    </w:rPr>
  </w:style>
  <w:style w:type="character" w:customStyle="1" w:styleId="Heading8Char">
    <w:name w:val="Heading 8 Char"/>
    <w:link w:val="Heading8"/>
    <w:uiPriority w:val="9"/>
    <w:semiHidden/>
    <w:rsid w:val="006D0456"/>
    <w:rPr>
      <w:rFonts w:eastAsia="Times New Roman" w:cs="Times New Roman"/>
      <w:i/>
      <w:iCs/>
      <w:color w:val="272727"/>
    </w:rPr>
  </w:style>
  <w:style w:type="character" w:customStyle="1" w:styleId="Heading9Char">
    <w:name w:val="Heading 9 Char"/>
    <w:link w:val="Heading9"/>
    <w:uiPriority w:val="9"/>
    <w:semiHidden/>
    <w:rsid w:val="006D0456"/>
    <w:rPr>
      <w:rFonts w:eastAsia="Times New Roman" w:cs="Times New Roman"/>
      <w:color w:val="272727"/>
    </w:rPr>
  </w:style>
  <w:style w:type="paragraph" w:styleId="Title">
    <w:name w:val="Title"/>
    <w:basedOn w:val="Normal"/>
    <w:next w:val="Normal"/>
    <w:link w:val="TitleChar"/>
    <w:uiPriority w:val="10"/>
    <w:qFormat/>
    <w:rsid w:val="006D0456"/>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link w:val="Title"/>
    <w:uiPriority w:val="10"/>
    <w:rsid w:val="006D0456"/>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6D0456"/>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6D0456"/>
    <w:rPr>
      <w:rFonts w:eastAsia="Times New Roman" w:cs="Times New Roman"/>
      <w:color w:val="595959"/>
      <w:spacing w:val="15"/>
      <w:sz w:val="28"/>
      <w:szCs w:val="28"/>
    </w:rPr>
  </w:style>
  <w:style w:type="paragraph" w:styleId="Quote">
    <w:name w:val="Quote"/>
    <w:basedOn w:val="Normal"/>
    <w:next w:val="Normal"/>
    <w:link w:val="QuoteChar"/>
    <w:uiPriority w:val="29"/>
    <w:qFormat/>
    <w:rsid w:val="006D0456"/>
    <w:pPr>
      <w:spacing w:before="160"/>
      <w:jc w:val="center"/>
    </w:pPr>
    <w:rPr>
      <w:i/>
      <w:iCs/>
      <w:color w:val="404040"/>
    </w:rPr>
  </w:style>
  <w:style w:type="character" w:customStyle="1" w:styleId="QuoteChar">
    <w:name w:val="Quote Char"/>
    <w:link w:val="Quote"/>
    <w:uiPriority w:val="29"/>
    <w:rsid w:val="006D0456"/>
    <w:rPr>
      <w:i/>
      <w:iCs/>
      <w:color w:val="404040"/>
    </w:rPr>
  </w:style>
  <w:style w:type="paragraph" w:styleId="ListParagraph">
    <w:name w:val="List Paragraph"/>
    <w:basedOn w:val="Normal"/>
    <w:uiPriority w:val="34"/>
    <w:qFormat/>
    <w:rsid w:val="006D0456"/>
    <w:pPr>
      <w:ind w:left="720"/>
      <w:contextualSpacing/>
    </w:pPr>
  </w:style>
  <w:style w:type="character" w:styleId="IntenseEmphasis">
    <w:name w:val="Intense Emphasis"/>
    <w:uiPriority w:val="21"/>
    <w:qFormat/>
    <w:rsid w:val="006D0456"/>
    <w:rPr>
      <w:i/>
      <w:iCs/>
      <w:color w:val="2F5496"/>
    </w:rPr>
  </w:style>
  <w:style w:type="paragraph" w:styleId="IntenseQuote">
    <w:name w:val="Intense Quote"/>
    <w:basedOn w:val="Normal"/>
    <w:next w:val="Normal"/>
    <w:link w:val="IntenseQuoteChar"/>
    <w:uiPriority w:val="30"/>
    <w:qFormat/>
    <w:rsid w:val="006D0456"/>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6D0456"/>
    <w:rPr>
      <w:i/>
      <w:iCs/>
      <w:color w:val="2F5496"/>
    </w:rPr>
  </w:style>
  <w:style w:type="character" w:styleId="IntenseReference">
    <w:name w:val="Intense Reference"/>
    <w:uiPriority w:val="32"/>
    <w:qFormat/>
    <w:rsid w:val="006D0456"/>
    <w:rPr>
      <w:b/>
      <w:bCs/>
      <w:smallCaps/>
      <w:color w:val="2F5496"/>
      <w:spacing w:val="5"/>
    </w:rPr>
  </w:style>
  <w:style w:type="character" w:styleId="Hyperlink">
    <w:name w:val="Hyperlink"/>
    <w:uiPriority w:val="99"/>
    <w:unhideWhenUsed/>
    <w:rsid w:val="006D0456"/>
    <w:rPr>
      <w:color w:val="0563C1"/>
      <w:u w:val="single"/>
    </w:rPr>
  </w:style>
  <w:style w:type="character" w:customStyle="1" w:styleId="UnresolvedMention">
    <w:name w:val="Unresolved Mention"/>
    <w:uiPriority w:val="99"/>
    <w:semiHidden/>
    <w:unhideWhenUsed/>
    <w:rsid w:val="006D0456"/>
    <w:rPr>
      <w:color w:val="605E5C"/>
      <w:shd w:val="clear" w:color="auto" w:fill="E1DFDD"/>
    </w:rPr>
  </w:style>
  <w:style w:type="paragraph" w:styleId="BodyText">
    <w:name w:val="Body Text"/>
    <w:basedOn w:val="Normal"/>
    <w:link w:val="BodyTextChar"/>
    <w:uiPriority w:val="1"/>
    <w:qFormat/>
    <w:rsid w:val="00C31657"/>
    <w:pPr>
      <w:widowControl w:val="0"/>
      <w:autoSpaceDE w:val="0"/>
      <w:autoSpaceDN w:val="0"/>
      <w:spacing w:after="0" w:line="240" w:lineRule="auto"/>
    </w:pPr>
    <w:rPr>
      <w:rFonts w:ascii="Arial MT" w:eastAsia="Arial MT" w:hAnsi="Arial MT" w:cs="Arial MT"/>
      <w:kern w:val="0"/>
      <w:sz w:val="15"/>
      <w:szCs w:val="15"/>
    </w:rPr>
  </w:style>
  <w:style w:type="character" w:customStyle="1" w:styleId="BodyTextChar">
    <w:name w:val="Body Text Char"/>
    <w:link w:val="BodyText"/>
    <w:uiPriority w:val="1"/>
    <w:rsid w:val="00C31657"/>
    <w:rPr>
      <w:rFonts w:ascii="Arial MT" w:eastAsia="Arial MT" w:hAnsi="Arial MT" w:cs="Arial MT"/>
      <w:sz w:val="15"/>
      <w:szCs w:val="15"/>
      <w:lang w:eastAsia="en-US"/>
    </w:rPr>
  </w:style>
  <w:style w:type="character" w:styleId="Strong">
    <w:name w:val="Strong"/>
    <w:basedOn w:val="DefaultParagraphFont"/>
    <w:uiPriority w:val="22"/>
    <w:qFormat/>
    <w:rsid w:val="002F0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0355">
      <w:bodyDiv w:val="1"/>
      <w:marLeft w:val="0"/>
      <w:marRight w:val="0"/>
      <w:marTop w:val="0"/>
      <w:marBottom w:val="0"/>
      <w:divBdr>
        <w:top w:val="none" w:sz="0" w:space="0" w:color="auto"/>
        <w:left w:val="none" w:sz="0" w:space="0" w:color="auto"/>
        <w:bottom w:val="none" w:sz="0" w:space="0" w:color="auto"/>
        <w:right w:val="none" w:sz="0" w:space="0" w:color="auto"/>
      </w:divBdr>
      <w:divsChild>
        <w:div w:id="267155751">
          <w:marLeft w:val="0"/>
          <w:marRight w:val="0"/>
          <w:marTop w:val="0"/>
          <w:marBottom w:val="0"/>
          <w:divBdr>
            <w:top w:val="none" w:sz="0" w:space="0" w:color="auto"/>
            <w:left w:val="none" w:sz="0" w:space="0" w:color="auto"/>
            <w:bottom w:val="none" w:sz="0" w:space="0" w:color="auto"/>
            <w:right w:val="none" w:sz="0" w:space="0" w:color="auto"/>
          </w:divBdr>
          <w:divsChild>
            <w:div w:id="24135081">
              <w:marLeft w:val="0"/>
              <w:marRight w:val="0"/>
              <w:marTop w:val="0"/>
              <w:marBottom w:val="0"/>
              <w:divBdr>
                <w:top w:val="none" w:sz="0" w:space="0" w:color="auto"/>
                <w:left w:val="none" w:sz="0" w:space="0" w:color="auto"/>
                <w:bottom w:val="none" w:sz="0" w:space="0" w:color="auto"/>
                <w:right w:val="none" w:sz="0" w:space="0" w:color="auto"/>
              </w:divBdr>
            </w:div>
            <w:div w:id="296495375">
              <w:marLeft w:val="0"/>
              <w:marRight w:val="0"/>
              <w:marTop w:val="0"/>
              <w:marBottom w:val="0"/>
              <w:divBdr>
                <w:top w:val="none" w:sz="0" w:space="0" w:color="auto"/>
                <w:left w:val="none" w:sz="0" w:space="0" w:color="auto"/>
                <w:bottom w:val="none" w:sz="0" w:space="0" w:color="auto"/>
                <w:right w:val="none" w:sz="0" w:space="0" w:color="auto"/>
              </w:divBdr>
            </w:div>
            <w:div w:id="329060560">
              <w:marLeft w:val="0"/>
              <w:marRight w:val="0"/>
              <w:marTop w:val="0"/>
              <w:marBottom w:val="0"/>
              <w:divBdr>
                <w:top w:val="none" w:sz="0" w:space="0" w:color="auto"/>
                <w:left w:val="none" w:sz="0" w:space="0" w:color="auto"/>
                <w:bottom w:val="none" w:sz="0" w:space="0" w:color="auto"/>
                <w:right w:val="none" w:sz="0" w:space="0" w:color="auto"/>
              </w:divBdr>
            </w:div>
            <w:div w:id="811991442">
              <w:marLeft w:val="0"/>
              <w:marRight w:val="0"/>
              <w:marTop w:val="0"/>
              <w:marBottom w:val="0"/>
              <w:divBdr>
                <w:top w:val="none" w:sz="0" w:space="0" w:color="auto"/>
                <w:left w:val="none" w:sz="0" w:space="0" w:color="auto"/>
                <w:bottom w:val="none" w:sz="0" w:space="0" w:color="auto"/>
                <w:right w:val="none" w:sz="0" w:space="0" w:color="auto"/>
              </w:divBdr>
            </w:div>
            <w:div w:id="888103966">
              <w:marLeft w:val="0"/>
              <w:marRight w:val="0"/>
              <w:marTop w:val="0"/>
              <w:marBottom w:val="0"/>
              <w:divBdr>
                <w:top w:val="none" w:sz="0" w:space="0" w:color="auto"/>
                <w:left w:val="none" w:sz="0" w:space="0" w:color="auto"/>
                <w:bottom w:val="none" w:sz="0" w:space="0" w:color="auto"/>
                <w:right w:val="none" w:sz="0" w:space="0" w:color="auto"/>
              </w:divBdr>
            </w:div>
            <w:div w:id="938951366">
              <w:marLeft w:val="0"/>
              <w:marRight w:val="0"/>
              <w:marTop w:val="0"/>
              <w:marBottom w:val="0"/>
              <w:divBdr>
                <w:top w:val="none" w:sz="0" w:space="0" w:color="auto"/>
                <w:left w:val="none" w:sz="0" w:space="0" w:color="auto"/>
                <w:bottom w:val="none" w:sz="0" w:space="0" w:color="auto"/>
                <w:right w:val="none" w:sz="0" w:space="0" w:color="auto"/>
              </w:divBdr>
            </w:div>
            <w:div w:id="1000736082">
              <w:marLeft w:val="0"/>
              <w:marRight w:val="0"/>
              <w:marTop w:val="0"/>
              <w:marBottom w:val="0"/>
              <w:divBdr>
                <w:top w:val="none" w:sz="0" w:space="0" w:color="auto"/>
                <w:left w:val="none" w:sz="0" w:space="0" w:color="auto"/>
                <w:bottom w:val="none" w:sz="0" w:space="0" w:color="auto"/>
                <w:right w:val="none" w:sz="0" w:space="0" w:color="auto"/>
              </w:divBdr>
            </w:div>
            <w:div w:id="1066689451">
              <w:marLeft w:val="0"/>
              <w:marRight w:val="0"/>
              <w:marTop w:val="0"/>
              <w:marBottom w:val="0"/>
              <w:divBdr>
                <w:top w:val="none" w:sz="0" w:space="0" w:color="auto"/>
                <w:left w:val="none" w:sz="0" w:space="0" w:color="auto"/>
                <w:bottom w:val="none" w:sz="0" w:space="0" w:color="auto"/>
                <w:right w:val="none" w:sz="0" w:space="0" w:color="auto"/>
              </w:divBdr>
            </w:div>
            <w:div w:id="1134640022">
              <w:marLeft w:val="0"/>
              <w:marRight w:val="0"/>
              <w:marTop w:val="0"/>
              <w:marBottom w:val="0"/>
              <w:divBdr>
                <w:top w:val="none" w:sz="0" w:space="0" w:color="auto"/>
                <w:left w:val="none" w:sz="0" w:space="0" w:color="auto"/>
                <w:bottom w:val="none" w:sz="0" w:space="0" w:color="auto"/>
                <w:right w:val="none" w:sz="0" w:space="0" w:color="auto"/>
              </w:divBdr>
            </w:div>
            <w:div w:id="1556695963">
              <w:marLeft w:val="0"/>
              <w:marRight w:val="0"/>
              <w:marTop w:val="0"/>
              <w:marBottom w:val="0"/>
              <w:divBdr>
                <w:top w:val="none" w:sz="0" w:space="0" w:color="auto"/>
                <w:left w:val="none" w:sz="0" w:space="0" w:color="auto"/>
                <w:bottom w:val="none" w:sz="0" w:space="0" w:color="auto"/>
                <w:right w:val="none" w:sz="0" w:space="0" w:color="auto"/>
              </w:divBdr>
            </w:div>
            <w:div w:id="21241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01230">
      <w:bodyDiv w:val="1"/>
      <w:marLeft w:val="0"/>
      <w:marRight w:val="0"/>
      <w:marTop w:val="0"/>
      <w:marBottom w:val="0"/>
      <w:divBdr>
        <w:top w:val="none" w:sz="0" w:space="0" w:color="auto"/>
        <w:left w:val="none" w:sz="0" w:space="0" w:color="auto"/>
        <w:bottom w:val="none" w:sz="0" w:space="0" w:color="auto"/>
        <w:right w:val="none" w:sz="0" w:space="0" w:color="auto"/>
      </w:divBdr>
    </w:div>
    <w:div w:id="1180195019">
      <w:bodyDiv w:val="1"/>
      <w:marLeft w:val="0"/>
      <w:marRight w:val="0"/>
      <w:marTop w:val="0"/>
      <w:marBottom w:val="0"/>
      <w:divBdr>
        <w:top w:val="none" w:sz="0" w:space="0" w:color="auto"/>
        <w:left w:val="none" w:sz="0" w:space="0" w:color="auto"/>
        <w:bottom w:val="none" w:sz="0" w:space="0" w:color="auto"/>
        <w:right w:val="none" w:sz="0" w:space="0" w:color="auto"/>
      </w:divBdr>
      <w:divsChild>
        <w:div w:id="822309322">
          <w:marLeft w:val="0"/>
          <w:marRight w:val="0"/>
          <w:marTop w:val="0"/>
          <w:marBottom w:val="0"/>
          <w:divBdr>
            <w:top w:val="none" w:sz="0" w:space="0" w:color="auto"/>
            <w:left w:val="none" w:sz="0" w:space="0" w:color="auto"/>
            <w:bottom w:val="none" w:sz="0" w:space="0" w:color="auto"/>
            <w:right w:val="none" w:sz="0" w:space="0" w:color="auto"/>
          </w:divBdr>
          <w:divsChild>
            <w:div w:id="210115916">
              <w:marLeft w:val="0"/>
              <w:marRight w:val="0"/>
              <w:marTop w:val="0"/>
              <w:marBottom w:val="0"/>
              <w:divBdr>
                <w:top w:val="none" w:sz="0" w:space="0" w:color="auto"/>
                <w:left w:val="none" w:sz="0" w:space="0" w:color="auto"/>
                <w:bottom w:val="none" w:sz="0" w:space="0" w:color="auto"/>
                <w:right w:val="none" w:sz="0" w:space="0" w:color="auto"/>
              </w:divBdr>
            </w:div>
            <w:div w:id="299964273">
              <w:marLeft w:val="0"/>
              <w:marRight w:val="0"/>
              <w:marTop w:val="0"/>
              <w:marBottom w:val="0"/>
              <w:divBdr>
                <w:top w:val="none" w:sz="0" w:space="0" w:color="auto"/>
                <w:left w:val="none" w:sz="0" w:space="0" w:color="auto"/>
                <w:bottom w:val="none" w:sz="0" w:space="0" w:color="auto"/>
                <w:right w:val="none" w:sz="0" w:space="0" w:color="auto"/>
              </w:divBdr>
            </w:div>
            <w:div w:id="442186570">
              <w:marLeft w:val="0"/>
              <w:marRight w:val="0"/>
              <w:marTop w:val="0"/>
              <w:marBottom w:val="0"/>
              <w:divBdr>
                <w:top w:val="none" w:sz="0" w:space="0" w:color="auto"/>
                <w:left w:val="none" w:sz="0" w:space="0" w:color="auto"/>
                <w:bottom w:val="none" w:sz="0" w:space="0" w:color="auto"/>
                <w:right w:val="none" w:sz="0" w:space="0" w:color="auto"/>
              </w:divBdr>
            </w:div>
            <w:div w:id="444232393">
              <w:marLeft w:val="0"/>
              <w:marRight w:val="0"/>
              <w:marTop w:val="0"/>
              <w:marBottom w:val="0"/>
              <w:divBdr>
                <w:top w:val="none" w:sz="0" w:space="0" w:color="auto"/>
                <w:left w:val="none" w:sz="0" w:space="0" w:color="auto"/>
                <w:bottom w:val="none" w:sz="0" w:space="0" w:color="auto"/>
                <w:right w:val="none" w:sz="0" w:space="0" w:color="auto"/>
              </w:divBdr>
            </w:div>
            <w:div w:id="538905424">
              <w:marLeft w:val="0"/>
              <w:marRight w:val="0"/>
              <w:marTop w:val="0"/>
              <w:marBottom w:val="0"/>
              <w:divBdr>
                <w:top w:val="none" w:sz="0" w:space="0" w:color="auto"/>
                <w:left w:val="none" w:sz="0" w:space="0" w:color="auto"/>
                <w:bottom w:val="none" w:sz="0" w:space="0" w:color="auto"/>
                <w:right w:val="none" w:sz="0" w:space="0" w:color="auto"/>
              </w:divBdr>
            </w:div>
            <w:div w:id="755632410">
              <w:marLeft w:val="0"/>
              <w:marRight w:val="0"/>
              <w:marTop w:val="0"/>
              <w:marBottom w:val="0"/>
              <w:divBdr>
                <w:top w:val="none" w:sz="0" w:space="0" w:color="auto"/>
                <w:left w:val="none" w:sz="0" w:space="0" w:color="auto"/>
                <w:bottom w:val="none" w:sz="0" w:space="0" w:color="auto"/>
                <w:right w:val="none" w:sz="0" w:space="0" w:color="auto"/>
              </w:divBdr>
            </w:div>
            <w:div w:id="757599040">
              <w:marLeft w:val="0"/>
              <w:marRight w:val="0"/>
              <w:marTop w:val="0"/>
              <w:marBottom w:val="0"/>
              <w:divBdr>
                <w:top w:val="none" w:sz="0" w:space="0" w:color="auto"/>
                <w:left w:val="none" w:sz="0" w:space="0" w:color="auto"/>
                <w:bottom w:val="none" w:sz="0" w:space="0" w:color="auto"/>
                <w:right w:val="none" w:sz="0" w:space="0" w:color="auto"/>
              </w:divBdr>
            </w:div>
            <w:div w:id="1179848449">
              <w:marLeft w:val="0"/>
              <w:marRight w:val="0"/>
              <w:marTop w:val="0"/>
              <w:marBottom w:val="0"/>
              <w:divBdr>
                <w:top w:val="none" w:sz="0" w:space="0" w:color="auto"/>
                <w:left w:val="none" w:sz="0" w:space="0" w:color="auto"/>
                <w:bottom w:val="none" w:sz="0" w:space="0" w:color="auto"/>
                <w:right w:val="none" w:sz="0" w:space="0" w:color="auto"/>
              </w:divBdr>
            </w:div>
            <w:div w:id="1387535736">
              <w:marLeft w:val="0"/>
              <w:marRight w:val="0"/>
              <w:marTop w:val="0"/>
              <w:marBottom w:val="0"/>
              <w:divBdr>
                <w:top w:val="none" w:sz="0" w:space="0" w:color="auto"/>
                <w:left w:val="none" w:sz="0" w:space="0" w:color="auto"/>
                <w:bottom w:val="none" w:sz="0" w:space="0" w:color="auto"/>
                <w:right w:val="none" w:sz="0" w:space="0" w:color="auto"/>
              </w:divBdr>
            </w:div>
            <w:div w:id="1557619686">
              <w:marLeft w:val="0"/>
              <w:marRight w:val="0"/>
              <w:marTop w:val="0"/>
              <w:marBottom w:val="0"/>
              <w:divBdr>
                <w:top w:val="none" w:sz="0" w:space="0" w:color="auto"/>
                <w:left w:val="none" w:sz="0" w:space="0" w:color="auto"/>
                <w:bottom w:val="none" w:sz="0" w:space="0" w:color="auto"/>
                <w:right w:val="none" w:sz="0" w:space="0" w:color="auto"/>
              </w:divBdr>
            </w:div>
            <w:div w:id="17906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929">
      <w:bodyDiv w:val="1"/>
      <w:marLeft w:val="0"/>
      <w:marRight w:val="0"/>
      <w:marTop w:val="0"/>
      <w:marBottom w:val="0"/>
      <w:divBdr>
        <w:top w:val="none" w:sz="0" w:space="0" w:color="auto"/>
        <w:left w:val="none" w:sz="0" w:space="0" w:color="auto"/>
        <w:bottom w:val="none" w:sz="0" w:space="0" w:color="auto"/>
        <w:right w:val="none" w:sz="0" w:space="0" w:color="auto"/>
      </w:divBdr>
      <w:divsChild>
        <w:div w:id="93214989">
          <w:marLeft w:val="0"/>
          <w:marRight w:val="0"/>
          <w:marTop w:val="0"/>
          <w:marBottom w:val="0"/>
          <w:divBdr>
            <w:top w:val="none" w:sz="0" w:space="0" w:color="auto"/>
            <w:left w:val="none" w:sz="0" w:space="0" w:color="auto"/>
            <w:bottom w:val="none" w:sz="0" w:space="0" w:color="auto"/>
            <w:right w:val="none" w:sz="0" w:space="0" w:color="auto"/>
          </w:divBdr>
          <w:divsChild>
            <w:div w:id="206336501">
              <w:marLeft w:val="0"/>
              <w:marRight w:val="0"/>
              <w:marTop w:val="0"/>
              <w:marBottom w:val="0"/>
              <w:divBdr>
                <w:top w:val="none" w:sz="0" w:space="0" w:color="auto"/>
                <w:left w:val="none" w:sz="0" w:space="0" w:color="auto"/>
                <w:bottom w:val="none" w:sz="0" w:space="0" w:color="auto"/>
                <w:right w:val="none" w:sz="0" w:space="0" w:color="auto"/>
              </w:divBdr>
            </w:div>
            <w:div w:id="239599810">
              <w:marLeft w:val="0"/>
              <w:marRight w:val="0"/>
              <w:marTop w:val="0"/>
              <w:marBottom w:val="0"/>
              <w:divBdr>
                <w:top w:val="none" w:sz="0" w:space="0" w:color="auto"/>
                <w:left w:val="none" w:sz="0" w:space="0" w:color="auto"/>
                <w:bottom w:val="none" w:sz="0" w:space="0" w:color="auto"/>
                <w:right w:val="none" w:sz="0" w:space="0" w:color="auto"/>
              </w:divBdr>
            </w:div>
            <w:div w:id="362823415">
              <w:marLeft w:val="0"/>
              <w:marRight w:val="0"/>
              <w:marTop w:val="0"/>
              <w:marBottom w:val="0"/>
              <w:divBdr>
                <w:top w:val="none" w:sz="0" w:space="0" w:color="auto"/>
                <w:left w:val="none" w:sz="0" w:space="0" w:color="auto"/>
                <w:bottom w:val="none" w:sz="0" w:space="0" w:color="auto"/>
                <w:right w:val="none" w:sz="0" w:space="0" w:color="auto"/>
              </w:divBdr>
            </w:div>
            <w:div w:id="398793563">
              <w:marLeft w:val="0"/>
              <w:marRight w:val="0"/>
              <w:marTop w:val="0"/>
              <w:marBottom w:val="0"/>
              <w:divBdr>
                <w:top w:val="none" w:sz="0" w:space="0" w:color="auto"/>
                <w:left w:val="none" w:sz="0" w:space="0" w:color="auto"/>
                <w:bottom w:val="none" w:sz="0" w:space="0" w:color="auto"/>
                <w:right w:val="none" w:sz="0" w:space="0" w:color="auto"/>
              </w:divBdr>
            </w:div>
            <w:div w:id="402458642">
              <w:marLeft w:val="0"/>
              <w:marRight w:val="0"/>
              <w:marTop w:val="0"/>
              <w:marBottom w:val="0"/>
              <w:divBdr>
                <w:top w:val="none" w:sz="0" w:space="0" w:color="auto"/>
                <w:left w:val="none" w:sz="0" w:space="0" w:color="auto"/>
                <w:bottom w:val="none" w:sz="0" w:space="0" w:color="auto"/>
                <w:right w:val="none" w:sz="0" w:space="0" w:color="auto"/>
              </w:divBdr>
            </w:div>
            <w:div w:id="495342484">
              <w:marLeft w:val="0"/>
              <w:marRight w:val="0"/>
              <w:marTop w:val="0"/>
              <w:marBottom w:val="0"/>
              <w:divBdr>
                <w:top w:val="none" w:sz="0" w:space="0" w:color="auto"/>
                <w:left w:val="none" w:sz="0" w:space="0" w:color="auto"/>
                <w:bottom w:val="none" w:sz="0" w:space="0" w:color="auto"/>
                <w:right w:val="none" w:sz="0" w:space="0" w:color="auto"/>
              </w:divBdr>
            </w:div>
            <w:div w:id="566036211">
              <w:marLeft w:val="0"/>
              <w:marRight w:val="0"/>
              <w:marTop w:val="0"/>
              <w:marBottom w:val="0"/>
              <w:divBdr>
                <w:top w:val="none" w:sz="0" w:space="0" w:color="auto"/>
                <w:left w:val="none" w:sz="0" w:space="0" w:color="auto"/>
                <w:bottom w:val="none" w:sz="0" w:space="0" w:color="auto"/>
                <w:right w:val="none" w:sz="0" w:space="0" w:color="auto"/>
              </w:divBdr>
            </w:div>
            <w:div w:id="912466114">
              <w:marLeft w:val="0"/>
              <w:marRight w:val="0"/>
              <w:marTop w:val="0"/>
              <w:marBottom w:val="0"/>
              <w:divBdr>
                <w:top w:val="none" w:sz="0" w:space="0" w:color="auto"/>
                <w:left w:val="none" w:sz="0" w:space="0" w:color="auto"/>
                <w:bottom w:val="none" w:sz="0" w:space="0" w:color="auto"/>
                <w:right w:val="none" w:sz="0" w:space="0" w:color="auto"/>
              </w:divBdr>
            </w:div>
            <w:div w:id="1686133653">
              <w:marLeft w:val="0"/>
              <w:marRight w:val="0"/>
              <w:marTop w:val="0"/>
              <w:marBottom w:val="0"/>
              <w:divBdr>
                <w:top w:val="none" w:sz="0" w:space="0" w:color="auto"/>
                <w:left w:val="none" w:sz="0" w:space="0" w:color="auto"/>
                <w:bottom w:val="none" w:sz="0" w:space="0" w:color="auto"/>
                <w:right w:val="none" w:sz="0" w:space="0" w:color="auto"/>
              </w:divBdr>
            </w:div>
            <w:div w:id="1991250939">
              <w:marLeft w:val="0"/>
              <w:marRight w:val="0"/>
              <w:marTop w:val="0"/>
              <w:marBottom w:val="0"/>
              <w:divBdr>
                <w:top w:val="none" w:sz="0" w:space="0" w:color="auto"/>
                <w:left w:val="none" w:sz="0" w:space="0" w:color="auto"/>
                <w:bottom w:val="none" w:sz="0" w:space="0" w:color="auto"/>
                <w:right w:val="none" w:sz="0" w:space="0" w:color="auto"/>
              </w:divBdr>
            </w:div>
            <w:div w:id="20028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0197">
      <w:bodyDiv w:val="1"/>
      <w:marLeft w:val="0"/>
      <w:marRight w:val="0"/>
      <w:marTop w:val="0"/>
      <w:marBottom w:val="0"/>
      <w:divBdr>
        <w:top w:val="none" w:sz="0" w:space="0" w:color="auto"/>
        <w:left w:val="none" w:sz="0" w:space="0" w:color="auto"/>
        <w:bottom w:val="none" w:sz="0" w:space="0" w:color="auto"/>
        <w:right w:val="none" w:sz="0" w:space="0" w:color="auto"/>
      </w:divBdr>
      <w:divsChild>
        <w:div w:id="728260884">
          <w:marLeft w:val="0"/>
          <w:marRight w:val="0"/>
          <w:marTop w:val="0"/>
          <w:marBottom w:val="0"/>
          <w:divBdr>
            <w:top w:val="none" w:sz="0" w:space="0" w:color="auto"/>
            <w:left w:val="none" w:sz="0" w:space="0" w:color="auto"/>
            <w:bottom w:val="none" w:sz="0" w:space="0" w:color="auto"/>
            <w:right w:val="none" w:sz="0" w:space="0" w:color="auto"/>
          </w:divBdr>
          <w:divsChild>
            <w:div w:id="93550298">
              <w:marLeft w:val="0"/>
              <w:marRight w:val="0"/>
              <w:marTop w:val="0"/>
              <w:marBottom w:val="0"/>
              <w:divBdr>
                <w:top w:val="none" w:sz="0" w:space="0" w:color="auto"/>
                <w:left w:val="none" w:sz="0" w:space="0" w:color="auto"/>
                <w:bottom w:val="none" w:sz="0" w:space="0" w:color="auto"/>
                <w:right w:val="none" w:sz="0" w:space="0" w:color="auto"/>
              </w:divBdr>
            </w:div>
            <w:div w:id="198444756">
              <w:marLeft w:val="0"/>
              <w:marRight w:val="0"/>
              <w:marTop w:val="0"/>
              <w:marBottom w:val="0"/>
              <w:divBdr>
                <w:top w:val="none" w:sz="0" w:space="0" w:color="auto"/>
                <w:left w:val="none" w:sz="0" w:space="0" w:color="auto"/>
                <w:bottom w:val="none" w:sz="0" w:space="0" w:color="auto"/>
                <w:right w:val="none" w:sz="0" w:space="0" w:color="auto"/>
              </w:divBdr>
            </w:div>
            <w:div w:id="231624380">
              <w:marLeft w:val="0"/>
              <w:marRight w:val="0"/>
              <w:marTop w:val="0"/>
              <w:marBottom w:val="0"/>
              <w:divBdr>
                <w:top w:val="none" w:sz="0" w:space="0" w:color="auto"/>
                <w:left w:val="none" w:sz="0" w:space="0" w:color="auto"/>
                <w:bottom w:val="none" w:sz="0" w:space="0" w:color="auto"/>
                <w:right w:val="none" w:sz="0" w:space="0" w:color="auto"/>
              </w:divBdr>
            </w:div>
            <w:div w:id="356547564">
              <w:marLeft w:val="0"/>
              <w:marRight w:val="0"/>
              <w:marTop w:val="0"/>
              <w:marBottom w:val="0"/>
              <w:divBdr>
                <w:top w:val="none" w:sz="0" w:space="0" w:color="auto"/>
                <w:left w:val="none" w:sz="0" w:space="0" w:color="auto"/>
                <w:bottom w:val="none" w:sz="0" w:space="0" w:color="auto"/>
                <w:right w:val="none" w:sz="0" w:space="0" w:color="auto"/>
              </w:divBdr>
            </w:div>
            <w:div w:id="679963665">
              <w:marLeft w:val="0"/>
              <w:marRight w:val="0"/>
              <w:marTop w:val="0"/>
              <w:marBottom w:val="0"/>
              <w:divBdr>
                <w:top w:val="none" w:sz="0" w:space="0" w:color="auto"/>
                <w:left w:val="none" w:sz="0" w:space="0" w:color="auto"/>
                <w:bottom w:val="none" w:sz="0" w:space="0" w:color="auto"/>
                <w:right w:val="none" w:sz="0" w:space="0" w:color="auto"/>
              </w:divBdr>
            </w:div>
            <w:div w:id="864712908">
              <w:marLeft w:val="0"/>
              <w:marRight w:val="0"/>
              <w:marTop w:val="0"/>
              <w:marBottom w:val="0"/>
              <w:divBdr>
                <w:top w:val="none" w:sz="0" w:space="0" w:color="auto"/>
                <w:left w:val="none" w:sz="0" w:space="0" w:color="auto"/>
                <w:bottom w:val="none" w:sz="0" w:space="0" w:color="auto"/>
                <w:right w:val="none" w:sz="0" w:space="0" w:color="auto"/>
              </w:divBdr>
            </w:div>
            <w:div w:id="1568415612">
              <w:marLeft w:val="0"/>
              <w:marRight w:val="0"/>
              <w:marTop w:val="0"/>
              <w:marBottom w:val="0"/>
              <w:divBdr>
                <w:top w:val="none" w:sz="0" w:space="0" w:color="auto"/>
                <w:left w:val="none" w:sz="0" w:space="0" w:color="auto"/>
                <w:bottom w:val="none" w:sz="0" w:space="0" w:color="auto"/>
                <w:right w:val="none" w:sz="0" w:space="0" w:color="auto"/>
              </w:divBdr>
            </w:div>
            <w:div w:id="1732344212">
              <w:marLeft w:val="0"/>
              <w:marRight w:val="0"/>
              <w:marTop w:val="0"/>
              <w:marBottom w:val="0"/>
              <w:divBdr>
                <w:top w:val="none" w:sz="0" w:space="0" w:color="auto"/>
                <w:left w:val="none" w:sz="0" w:space="0" w:color="auto"/>
                <w:bottom w:val="none" w:sz="0" w:space="0" w:color="auto"/>
                <w:right w:val="none" w:sz="0" w:space="0" w:color="auto"/>
              </w:divBdr>
            </w:div>
            <w:div w:id="1784181918">
              <w:marLeft w:val="0"/>
              <w:marRight w:val="0"/>
              <w:marTop w:val="0"/>
              <w:marBottom w:val="0"/>
              <w:divBdr>
                <w:top w:val="none" w:sz="0" w:space="0" w:color="auto"/>
                <w:left w:val="none" w:sz="0" w:space="0" w:color="auto"/>
                <w:bottom w:val="none" w:sz="0" w:space="0" w:color="auto"/>
                <w:right w:val="none" w:sz="0" w:space="0" w:color="auto"/>
              </w:divBdr>
            </w:div>
            <w:div w:id="1845625752">
              <w:marLeft w:val="0"/>
              <w:marRight w:val="0"/>
              <w:marTop w:val="0"/>
              <w:marBottom w:val="0"/>
              <w:divBdr>
                <w:top w:val="none" w:sz="0" w:space="0" w:color="auto"/>
                <w:left w:val="none" w:sz="0" w:space="0" w:color="auto"/>
                <w:bottom w:val="none" w:sz="0" w:space="0" w:color="auto"/>
                <w:right w:val="none" w:sz="0" w:space="0" w:color="auto"/>
              </w:divBdr>
            </w:div>
            <w:div w:id="20398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1037</Words>
  <Characters>5915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Chahed</dc:creator>
  <cp:keywords/>
  <dc:description/>
  <cp:lastModifiedBy>Siwar Madkouri</cp:lastModifiedBy>
  <cp:revision>3</cp:revision>
  <dcterms:created xsi:type="dcterms:W3CDTF">2025-05-07T07:35:00Z</dcterms:created>
  <dcterms:modified xsi:type="dcterms:W3CDTF">2025-05-07T08:48:00Z</dcterms:modified>
</cp:coreProperties>
</file>